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B28B6" w14:textId="77777777" w:rsidR="003D7A25" w:rsidRPr="00F8190F" w:rsidRDefault="003D7A25" w:rsidP="003D7A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GRADSKO KAZALIŠTE MLADIH, SPLIT</w:t>
      </w:r>
    </w:p>
    <w:p w14:paraId="71258ACE" w14:textId="77777777" w:rsidR="003D7A25" w:rsidRPr="00F8190F" w:rsidRDefault="003D7A25" w:rsidP="003D7A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Trg Republike 1</w:t>
      </w:r>
    </w:p>
    <w:p w14:paraId="484B05FC" w14:textId="77777777" w:rsidR="003D7A25" w:rsidRPr="00F8190F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3165D9" w14:textId="77777777" w:rsidR="003D7A25" w:rsidRPr="00F8190F" w:rsidRDefault="003D7A25" w:rsidP="003D7A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0F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5F1CEC61" w14:textId="5BC9DC3E" w:rsidR="003D7A25" w:rsidRPr="00F8190F" w:rsidRDefault="003D7A25" w:rsidP="003D7A2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vadeset</w:t>
      </w:r>
      <w:r>
        <w:rPr>
          <w:rFonts w:ascii="Times New Roman" w:hAnsi="Times New Roman" w:cs="Times New Roman"/>
          <w:sz w:val="24"/>
          <w:szCs w:val="24"/>
        </w:rPr>
        <w:t xml:space="preserve"> druge</w:t>
      </w:r>
      <w:r w:rsidRPr="00F8190F">
        <w:rPr>
          <w:rFonts w:ascii="Times New Roman" w:hAnsi="Times New Roman" w:cs="Times New Roman"/>
          <w:sz w:val="24"/>
          <w:szCs w:val="24"/>
        </w:rPr>
        <w:t xml:space="preserve"> sjednice Kazališnog vijeća GKM-a</w:t>
      </w:r>
    </w:p>
    <w:p w14:paraId="73A52811" w14:textId="77777777" w:rsidR="003D7A25" w:rsidRPr="00F8190F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1FF0FE2" w14:textId="24D7DCB3" w:rsidR="003D7A25" w:rsidRPr="00F8190F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 w:cs="Times New Roman"/>
          <w:sz w:val="24"/>
          <w:szCs w:val="24"/>
        </w:rPr>
        <w:t>6. veljače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90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uredu ravnatelja s početkom u 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,00 sati. </w:t>
      </w:r>
      <w:r w:rsidRPr="00F81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126BE" w14:textId="77777777" w:rsidR="003D7A25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A083878" w14:textId="77777777" w:rsidR="003D7A25" w:rsidRPr="00F8190F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Prisutni:</w:t>
      </w:r>
    </w:p>
    <w:p w14:paraId="4D00CEF4" w14:textId="77777777" w:rsidR="003D7A25" w:rsidRPr="00F8190F" w:rsidRDefault="003D7A25" w:rsidP="003D7A2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331037CA" w14:textId="77777777" w:rsidR="003D7A25" w:rsidRPr="00F8190F" w:rsidRDefault="003D7A25" w:rsidP="003D7A2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Vanda </w:t>
      </w:r>
      <w:r>
        <w:rPr>
          <w:rFonts w:ascii="Times New Roman" w:hAnsi="Times New Roman" w:cs="Times New Roman"/>
          <w:sz w:val="24"/>
          <w:szCs w:val="24"/>
        </w:rPr>
        <w:t>Schlenz</w:t>
      </w:r>
      <w:r w:rsidRPr="00F8190F">
        <w:rPr>
          <w:rFonts w:ascii="Times New Roman" w:hAnsi="Times New Roman" w:cs="Times New Roman"/>
          <w:sz w:val="24"/>
          <w:szCs w:val="24"/>
        </w:rPr>
        <w:t>, članica Vijeća</w:t>
      </w:r>
    </w:p>
    <w:p w14:paraId="10390F5C" w14:textId="77777777" w:rsidR="003D7A25" w:rsidRDefault="003D7A25" w:rsidP="003D7A2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Siniša Novković, član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8190F">
        <w:rPr>
          <w:rFonts w:ascii="Times New Roman" w:hAnsi="Times New Roman" w:cs="Times New Roman"/>
          <w:sz w:val="24"/>
          <w:szCs w:val="24"/>
        </w:rPr>
        <w:t>ijeća</w:t>
      </w:r>
    </w:p>
    <w:p w14:paraId="780F0121" w14:textId="77777777" w:rsidR="003D7A25" w:rsidRDefault="003D7A25" w:rsidP="003D7A2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Dražen Nikolić, član Vijeća </w:t>
      </w:r>
    </w:p>
    <w:p w14:paraId="72AB3E7B" w14:textId="77777777" w:rsidR="003D7A25" w:rsidRDefault="003D7A25" w:rsidP="003D7A2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Ivo Perkušić, ravnatelj</w:t>
      </w:r>
    </w:p>
    <w:p w14:paraId="2E88D950" w14:textId="77777777" w:rsidR="003D7A25" w:rsidRDefault="003D7A25" w:rsidP="003D7A2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Mirza Banović</w:t>
      </w:r>
      <w:r w:rsidRPr="00F819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voditeljica računovodstva</w:t>
      </w:r>
    </w:p>
    <w:p w14:paraId="5305A9CD" w14:textId="2E6D4E48" w:rsidR="003D7A25" w:rsidRDefault="003D7A25" w:rsidP="003D7A2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Irena Bitanga, tajnik, </w:t>
      </w:r>
      <w:r>
        <w:rPr>
          <w:rFonts w:ascii="Times New Roman" w:hAnsi="Times New Roman" w:cs="Times New Roman"/>
          <w:sz w:val="24"/>
          <w:szCs w:val="24"/>
        </w:rPr>
        <w:t>zapisničar</w:t>
      </w:r>
    </w:p>
    <w:p w14:paraId="1B501237" w14:textId="77777777" w:rsidR="003D7A25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9D77B4E" w14:textId="77777777" w:rsidR="003D7A25" w:rsidRPr="00F8190F" w:rsidRDefault="003D7A25" w:rsidP="003D7A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0F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AA24970" w14:textId="77777777" w:rsidR="003D7A25" w:rsidRPr="00F8190F" w:rsidRDefault="003D7A25" w:rsidP="003D7A2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0EE808F6" w14:textId="0D745DB8" w:rsidR="003D7A25" w:rsidRPr="000512F9" w:rsidRDefault="003D7A25" w:rsidP="003D7A25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  <w:sz w:val="24"/>
        </w:rPr>
        <w:t>Usvajanje zapisnika dvades</w:t>
      </w:r>
      <w:r>
        <w:rPr>
          <w:rFonts w:ascii="Times New Roman" w:eastAsia="Times New Roman" w:hAnsi="Times New Roman" w:cs="Times New Roman"/>
          <w:sz w:val="24"/>
        </w:rPr>
        <w:t xml:space="preserve">et prve </w:t>
      </w:r>
      <w:r>
        <w:rPr>
          <w:rFonts w:ascii="Times New Roman" w:eastAsia="Times New Roman" w:hAnsi="Times New Roman" w:cs="Times New Roman"/>
          <w:sz w:val="24"/>
        </w:rPr>
        <w:t xml:space="preserve"> sjednice Kazališnog vijeća </w:t>
      </w:r>
    </w:p>
    <w:p w14:paraId="76AC6C7A" w14:textId="7FAEB4BA" w:rsidR="003D7A25" w:rsidRPr="003D7A25" w:rsidRDefault="003D7A25" w:rsidP="003D7A25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Razmatranje i usvajanje Programskog izvješća za 2019. godinu</w:t>
      </w:r>
    </w:p>
    <w:p w14:paraId="6C584B6A" w14:textId="3E604F4A" w:rsidR="003D7A25" w:rsidRPr="009A696E" w:rsidRDefault="003D7A25" w:rsidP="003D7A25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Razmatranje i usvajanje Financijskog izvješća za 2019. godinu</w:t>
      </w:r>
    </w:p>
    <w:p w14:paraId="4FCA7D7B" w14:textId="77777777" w:rsidR="003D7A25" w:rsidRPr="003930D4" w:rsidRDefault="003D7A25" w:rsidP="003D7A25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p w14:paraId="263CA696" w14:textId="77777777" w:rsidR="003D7A25" w:rsidRPr="00F8190F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FCF863B" w14:textId="77777777" w:rsidR="003D7A25" w:rsidRPr="00F8190F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Članovima Vijeća ranije su uručeni materijali za sjednicu i </w:t>
      </w:r>
      <w:r>
        <w:rPr>
          <w:rFonts w:ascii="Times New Roman" w:hAnsi="Times New Roman" w:cs="Times New Roman"/>
          <w:sz w:val="24"/>
          <w:szCs w:val="24"/>
        </w:rPr>
        <w:t xml:space="preserve">prijedlog dnevnog reda sjednice. </w:t>
      </w:r>
      <w:r w:rsidRPr="00F81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5D790C" w14:textId="725D887C" w:rsidR="003D7A25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početka sjednice, P</w:t>
      </w:r>
      <w:r>
        <w:rPr>
          <w:rFonts w:ascii="Times New Roman" w:hAnsi="Times New Roman" w:cs="Times New Roman"/>
          <w:sz w:val="24"/>
          <w:szCs w:val="24"/>
        </w:rPr>
        <w:t>otpredsjednik</w:t>
      </w:r>
      <w:r>
        <w:rPr>
          <w:rFonts w:ascii="Times New Roman" w:hAnsi="Times New Roman" w:cs="Times New Roman"/>
          <w:sz w:val="24"/>
          <w:szCs w:val="24"/>
        </w:rPr>
        <w:t xml:space="preserve"> Vijeća utvrđuje postojanje kvoruma.</w:t>
      </w:r>
    </w:p>
    <w:p w14:paraId="37F9A5B0" w14:textId="77777777" w:rsidR="003D7A25" w:rsidRPr="00F8190F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Jednoglasno je prihvaćen dnevni red sjednice.</w:t>
      </w:r>
    </w:p>
    <w:p w14:paraId="7F563317" w14:textId="77777777" w:rsidR="003D7A25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8F2F79D" w14:textId="77777777" w:rsidR="003D7A25" w:rsidRPr="00E66611" w:rsidRDefault="003D7A25" w:rsidP="003D7A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11">
        <w:rPr>
          <w:rFonts w:ascii="Times New Roman" w:hAnsi="Times New Roman" w:cs="Times New Roman"/>
          <w:b/>
          <w:sz w:val="24"/>
          <w:szCs w:val="24"/>
        </w:rPr>
        <w:t>Točka 1.</w:t>
      </w:r>
    </w:p>
    <w:p w14:paraId="0C11F810" w14:textId="77777777" w:rsidR="003D7A25" w:rsidRPr="00F8190F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ab/>
        <w:t>Jednoglasnom odlukom Kazališno vijeće usvojilo je zapisnik prethodne sjednice.</w:t>
      </w:r>
    </w:p>
    <w:p w14:paraId="28662FDE" w14:textId="77777777" w:rsidR="003D7A25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471802" w14:textId="77777777" w:rsidR="003D7A25" w:rsidRPr="00F8190F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971060E" w14:textId="0949E92C" w:rsidR="003D7A25" w:rsidRPr="003D7A25" w:rsidRDefault="003D7A25" w:rsidP="003D7A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25">
        <w:rPr>
          <w:rFonts w:ascii="Times New Roman" w:hAnsi="Times New Roman" w:cs="Times New Roman"/>
          <w:b/>
          <w:sz w:val="24"/>
          <w:szCs w:val="24"/>
        </w:rPr>
        <w:t>Točka 2.</w:t>
      </w:r>
    </w:p>
    <w:p w14:paraId="7382F4A7" w14:textId="15660C46" w:rsidR="003D7A25" w:rsidRPr="003D7A25" w:rsidRDefault="003D7A25" w:rsidP="003D7A2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3D7A25">
        <w:rPr>
          <w:rFonts w:ascii="Times New Roman" w:hAnsi="Times New Roman" w:cs="Times New Roman"/>
          <w:bCs/>
          <w:sz w:val="24"/>
          <w:szCs w:val="24"/>
        </w:rPr>
        <w:tab/>
        <w:t>Ravnatelj je članovima Vijeća detaljno prezentirao Programsko izvješće Gradskog kazališta mladih za 2019. godinu.</w:t>
      </w:r>
    </w:p>
    <w:p w14:paraId="06F1A663" w14:textId="16C47B8E" w:rsidR="003D7A25" w:rsidRDefault="003D7A25" w:rsidP="003D7A2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D7A25">
        <w:rPr>
          <w:rFonts w:ascii="Times New Roman" w:hAnsi="Times New Roman" w:cs="Times New Roman"/>
          <w:bCs/>
          <w:sz w:val="24"/>
          <w:szCs w:val="24"/>
        </w:rPr>
        <w:t xml:space="preserve">Nakon kraćeg razmatranja, Izvješće je stavljeno na glasanje te je isto jednoglasno usvojeno </w:t>
      </w:r>
      <w:r>
        <w:rPr>
          <w:rFonts w:ascii="Times New Roman" w:hAnsi="Times New Roman" w:cs="Times New Roman"/>
          <w:b/>
          <w:sz w:val="24"/>
          <w:szCs w:val="24"/>
        </w:rPr>
        <w:t xml:space="preserve">(Odluka 1/XXII). </w:t>
      </w:r>
    </w:p>
    <w:p w14:paraId="0AC4AE43" w14:textId="365DF23E" w:rsidR="003D7A25" w:rsidRDefault="003D7A25" w:rsidP="003D7A2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D230D50" w14:textId="2761A7EA" w:rsidR="003D7A25" w:rsidRDefault="003D7A25" w:rsidP="003D7A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Točka 3.</w:t>
      </w:r>
    </w:p>
    <w:p w14:paraId="4EC81F9D" w14:textId="77777777" w:rsidR="003D7A25" w:rsidRDefault="003D7A25" w:rsidP="003D7A2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6252DA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Članovima Vijeća gđa Mirza Banović </w:t>
      </w:r>
      <w:r>
        <w:rPr>
          <w:rFonts w:ascii="Times New Roman" w:hAnsi="Times New Roman" w:cs="Times New Roman"/>
          <w:bCs/>
          <w:sz w:val="24"/>
          <w:szCs w:val="24"/>
        </w:rPr>
        <w:t>iznijela je rezultate financijskog poslovanja Kazališta u 2019. godini.</w:t>
      </w:r>
    </w:p>
    <w:p w14:paraId="4EB0DF09" w14:textId="77777777" w:rsidR="003D7A25" w:rsidRDefault="003D7A25" w:rsidP="003D7A2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Nakon kraćeg razmatranja, Izvješće je stavljeno na glasanje te je isto jednoglasno usvojeno </w:t>
      </w:r>
      <w:r w:rsidRPr="003D7A25">
        <w:rPr>
          <w:rFonts w:ascii="Times New Roman" w:hAnsi="Times New Roman" w:cs="Times New Roman"/>
          <w:b/>
          <w:sz w:val="24"/>
          <w:szCs w:val="24"/>
        </w:rPr>
        <w:t>(Odluka 2/XXII).</w:t>
      </w:r>
    </w:p>
    <w:p w14:paraId="79ED15D7" w14:textId="77777777" w:rsidR="003D7A25" w:rsidRPr="005B4D71" w:rsidRDefault="003D7A25" w:rsidP="003D7A2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176BCB13" w14:textId="486A8C0F" w:rsidR="003D7A25" w:rsidRPr="003D7A25" w:rsidRDefault="003D7A25" w:rsidP="003D7A2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25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Pr="003D7A25">
        <w:rPr>
          <w:rFonts w:ascii="Times New Roman" w:hAnsi="Times New Roman" w:cs="Times New Roman"/>
          <w:b/>
          <w:sz w:val="24"/>
          <w:szCs w:val="24"/>
        </w:rPr>
        <w:t>4</w:t>
      </w:r>
      <w:r w:rsidRPr="003D7A25">
        <w:rPr>
          <w:rFonts w:ascii="Times New Roman" w:hAnsi="Times New Roman" w:cs="Times New Roman"/>
          <w:b/>
          <w:sz w:val="24"/>
          <w:szCs w:val="24"/>
        </w:rPr>
        <w:t>.</w:t>
      </w:r>
    </w:p>
    <w:p w14:paraId="1D5A5605" w14:textId="4D593F77" w:rsidR="003D7A25" w:rsidRDefault="003D7A25" w:rsidP="003D7A2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A696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Članovi Vijeća jednoglasno su usvojili prijedlog Ravnatelja da</w:t>
      </w:r>
      <w:r w:rsidR="00EF7D57">
        <w:rPr>
          <w:rFonts w:ascii="Times New Roman" w:hAnsi="Times New Roman" w:cs="Times New Roman"/>
          <w:bCs/>
          <w:sz w:val="24"/>
          <w:szCs w:val="24"/>
        </w:rPr>
        <w:t xml:space="preserve"> se</w:t>
      </w:r>
      <w:r>
        <w:rPr>
          <w:rFonts w:ascii="Times New Roman" w:hAnsi="Times New Roman" w:cs="Times New Roman"/>
          <w:bCs/>
          <w:sz w:val="24"/>
          <w:szCs w:val="24"/>
        </w:rPr>
        <w:t xml:space="preserve"> iznos za pripremu uloge u predstavi </w:t>
      </w:r>
      <w:r w:rsidRPr="003D7A25">
        <w:rPr>
          <w:rFonts w:ascii="Times New Roman" w:hAnsi="Times New Roman" w:cs="Times New Roman"/>
          <w:bCs/>
          <w:i/>
          <w:iCs/>
          <w:sz w:val="24"/>
          <w:szCs w:val="24"/>
        </w:rPr>
        <w:t>SF Cabaret Split in Space</w:t>
      </w:r>
      <w:r>
        <w:rPr>
          <w:rFonts w:ascii="Times New Roman" w:hAnsi="Times New Roman" w:cs="Times New Roman"/>
          <w:bCs/>
          <w:sz w:val="24"/>
          <w:szCs w:val="24"/>
        </w:rPr>
        <w:t xml:space="preserve"> od 3.000,00 kn</w:t>
      </w:r>
      <w:r w:rsidR="00EF7D57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koji mu je odobren na 19. sjednici Vijeća, uveća za dodatnih 2.000,00 kn</w:t>
      </w:r>
      <w:r w:rsidR="00EF7D57">
        <w:rPr>
          <w:rFonts w:ascii="Times New Roman" w:hAnsi="Times New Roman" w:cs="Times New Roman"/>
          <w:bCs/>
          <w:sz w:val="24"/>
          <w:szCs w:val="24"/>
        </w:rPr>
        <w:t>, jer se radi o zahtjevnom projektu (</w:t>
      </w:r>
      <w:r w:rsidR="00EF7D57" w:rsidRPr="00EF7D57">
        <w:rPr>
          <w:rFonts w:ascii="Times New Roman" w:hAnsi="Times New Roman" w:cs="Times New Roman"/>
          <w:b/>
          <w:sz w:val="24"/>
          <w:szCs w:val="24"/>
        </w:rPr>
        <w:t>Odluka 3/XXII).</w:t>
      </w:r>
    </w:p>
    <w:p w14:paraId="73E4A459" w14:textId="503F4455" w:rsidR="00EF7D57" w:rsidRDefault="00EF7D57" w:rsidP="00EF7D57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F7D57">
        <w:rPr>
          <w:rFonts w:ascii="Times New Roman" w:hAnsi="Times New Roman" w:cs="Times New Roman"/>
          <w:bCs/>
          <w:sz w:val="24"/>
          <w:szCs w:val="24"/>
        </w:rPr>
        <w:lastRenderedPageBreak/>
        <w:t>Ravnatelj je, također, upoznao prisutne s novostima uvedenim u sistem prodaje ulaznica (on-line prodaja, vlastito printanje ulaznica…).</w:t>
      </w:r>
    </w:p>
    <w:p w14:paraId="262D5A01" w14:textId="7F84E0D8" w:rsidR="00EF7D57" w:rsidRPr="00EF7D57" w:rsidRDefault="00EF7D57" w:rsidP="00EF7D57">
      <w:pPr>
        <w:pStyle w:val="Bezproreda"/>
        <w:ind w:firstLine="708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kraju sjednice, vijećnik Dražen Nikolić još je jednom pohvalio rad Kazališta u 2019. godini, posebno istaknuvši uspjeh predstave </w:t>
      </w:r>
      <w:r w:rsidRPr="00EF7D57">
        <w:rPr>
          <w:rFonts w:ascii="Times New Roman" w:hAnsi="Times New Roman" w:cs="Times New Roman"/>
          <w:bCs/>
          <w:i/>
          <w:iCs/>
          <w:sz w:val="24"/>
          <w:szCs w:val="24"/>
        </w:rPr>
        <w:t>Splićanke</w:t>
      </w:r>
      <w:r>
        <w:rPr>
          <w:rFonts w:ascii="Times New Roman" w:hAnsi="Times New Roman" w:cs="Times New Roman"/>
          <w:bCs/>
          <w:sz w:val="24"/>
          <w:szCs w:val="24"/>
        </w:rPr>
        <w:t xml:space="preserve"> te uvrštavanje predstave Postolar i vrag u program Festivala </w:t>
      </w:r>
      <w:r w:rsidRPr="00EF7D57">
        <w:rPr>
          <w:rFonts w:ascii="Times New Roman" w:hAnsi="Times New Roman" w:cs="Times New Roman"/>
          <w:bCs/>
          <w:i/>
          <w:iCs/>
          <w:sz w:val="24"/>
          <w:szCs w:val="24"/>
        </w:rPr>
        <w:t>Mali Marulić.</w:t>
      </w:r>
    </w:p>
    <w:p w14:paraId="603444C6" w14:textId="77777777" w:rsidR="00EF7D57" w:rsidRPr="00EF7D57" w:rsidRDefault="00EF7D57" w:rsidP="003D7A25">
      <w:pPr>
        <w:pStyle w:val="Bezproreda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2DA2C78C" w14:textId="77777777" w:rsidR="003D7A25" w:rsidRDefault="003D7A25" w:rsidP="003D7A25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</w:p>
    <w:p w14:paraId="58CE1582" w14:textId="0DFF0D08" w:rsidR="003D7A25" w:rsidRPr="00D40726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0726">
        <w:rPr>
          <w:rFonts w:ascii="Times New Roman" w:hAnsi="Times New Roman" w:cs="Times New Roman"/>
          <w:sz w:val="24"/>
          <w:szCs w:val="24"/>
        </w:rPr>
        <w:tab/>
        <w:t>Sjednica dovršena u 1</w:t>
      </w:r>
      <w:r w:rsidR="00EF7D57">
        <w:rPr>
          <w:rFonts w:ascii="Times New Roman" w:hAnsi="Times New Roman" w:cs="Times New Roman"/>
          <w:sz w:val="24"/>
          <w:szCs w:val="24"/>
        </w:rPr>
        <w:t>3</w:t>
      </w:r>
      <w:r w:rsidRPr="00D407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40726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751BF949" w14:textId="77777777" w:rsidR="003D7A25" w:rsidRDefault="003D7A25" w:rsidP="003D7A2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375649" w14:textId="68345D28" w:rsidR="003D7A25" w:rsidRPr="001848C5" w:rsidRDefault="00EF7D57" w:rsidP="003D7A2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Vinko Mihanović, potpredsjednik</w:t>
      </w:r>
      <w:r w:rsidR="003D7A25" w:rsidRPr="001848C5">
        <w:rPr>
          <w:rFonts w:ascii="Times New Roman" w:hAnsi="Times New Roman" w:cs="Times New Roman"/>
        </w:rPr>
        <w:t xml:space="preserve"> Vijeća</w:t>
      </w:r>
      <w:r w:rsidR="003D7A25" w:rsidRPr="001848C5">
        <w:rPr>
          <w:rFonts w:ascii="Times New Roman" w:hAnsi="Times New Roman" w:cs="Times New Roman"/>
        </w:rPr>
        <w:tab/>
      </w:r>
      <w:r w:rsidR="003D7A25" w:rsidRPr="001848C5">
        <w:rPr>
          <w:rFonts w:ascii="Times New Roman" w:hAnsi="Times New Roman" w:cs="Times New Roman"/>
        </w:rPr>
        <w:tab/>
      </w:r>
      <w:r w:rsidR="003D7A25" w:rsidRPr="001848C5">
        <w:rPr>
          <w:rFonts w:ascii="Times New Roman" w:hAnsi="Times New Roman" w:cs="Times New Roman"/>
        </w:rPr>
        <w:tab/>
      </w:r>
      <w:r w:rsidR="003D7A25" w:rsidRPr="001848C5">
        <w:rPr>
          <w:rFonts w:ascii="Times New Roman" w:hAnsi="Times New Roman" w:cs="Times New Roman"/>
        </w:rPr>
        <w:tab/>
        <w:t>______________________</w:t>
      </w:r>
    </w:p>
    <w:p w14:paraId="5EF61698" w14:textId="77777777" w:rsidR="003D7A25" w:rsidRPr="001848C5" w:rsidRDefault="003D7A25" w:rsidP="003D7A25">
      <w:pPr>
        <w:pStyle w:val="Bezproreda"/>
        <w:rPr>
          <w:rFonts w:ascii="Times New Roman" w:hAnsi="Times New Roman" w:cs="Times New Roman"/>
        </w:rPr>
      </w:pPr>
    </w:p>
    <w:p w14:paraId="21CDAA86" w14:textId="36F7AA29" w:rsidR="003D7A25" w:rsidRPr="001848C5" w:rsidRDefault="00EF7D57" w:rsidP="003D7A25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Irena Bitanga</w:t>
      </w:r>
      <w:r w:rsidR="003D7A25" w:rsidRPr="001848C5">
        <w:rPr>
          <w:rFonts w:ascii="Times New Roman" w:hAnsi="Times New Roman" w:cs="Times New Roman"/>
        </w:rPr>
        <w:t>, zapisničar</w:t>
      </w:r>
      <w:r w:rsidR="003D7A25" w:rsidRPr="001848C5">
        <w:rPr>
          <w:rFonts w:ascii="Times New Roman" w:hAnsi="Times New Roman" w:cs="Times New Roman"/>
        </w:rPr>
        <w:tab/>
      </w:r>
      <w:r w:rsidR="003D7A25" w:rsidRPr="001848C5">
        <w:rPr>
          <w:rFonts w:ascii="Times New Roman" w:hAnsi="Times New Roman" w:cs="Times New Roman"/>
        </w:rPr>
        <w:tab/>
      </w:r>
      <w:r w:rsidR="003D7A25" w:rsidRPr="001848C5">
        <w:rPr>
          <w:rFonts w:ascii="Times New Roman" w:hAnsi="Times New Roman" w:cs="Times New Roman"/>
        </w:rPr>
        <w:tab/>
      </w:r>
      <w:r w:rsidR="003D7A25" w:rsidRPr="001848C5">
        <w:rPr>
          <w:rFonts w:ascii="Times New Roman" w:hAnsi="Times New Roman" w:cs="Times New Roman"/>
        </w:rPr>
        <w:tab/>
      </w:r>
      <w:r w:rsidR="003D7A25" w:rsidRPr="001848C5">
        <w:rPr>
          <w:rFonts w:ascii="Times New Roman" w:hAnsi="Times New Roman" w:cs="Times New Roman"/>
        </w:rPr>
        <w:tab/>
      </w:r>
      <w:r w:rsidR="003D7A25" w:rsidRPr="001848C5">
        <w:rPr>
          <w:rFonts w:ascii="Times New Roman" w:hAnsi="Times New Roman" w:cs="Times New Roman"/>
        </w:rPr>
        <w:tab/>
        <w:t>______________________</w:t>
      </w:r>
    </w:p>
    <w:p w14:paraId="6A13A055" w14:textId="77777777" w:rsidR="003D7A25" w:rsidRPr="001848C5" w:rsidRDefault="003D7A25" w:rsidP="003D7A25">
      <w:pPr>
        <w:pStyle w:val="Bezproreda"/>
        <w:rPr>
          <w:rFonts w:ascii="Times New Roman" w:hAnsi="Times New Roman" w:cs="Times New Roman"/>
        </w:rPr>
      </w:pPr>
    </w:p>
    <w:p w14:paraId="0DFACBED" w14:textId="77777777" w:rsidR="003D7A25" w:rsidRPr="001848C5" w:rsidRDefault="003D7A25" w:rsidP="003D7A25">
      <w:pPr>
        <w:pStyle w:val="Bezproreda"/>
        <w:rPr>
          <w:rFonts w:ascii="Times New Roman" w:hAnsi="Times New Roman" w:cs="Times New Roman"/>
        </w:rPr>
      </w:pPr>
    </w:p>
    <w:p w14:paraId="696DFDEA" w14:textId="6D3E947A" w:rsidR="003D7A25" w:rsidRPr="001848C5" w:rsidRDefault="003D7A25" w:rsidP="003D7A25">
      <w:pPr>
        <w:pStyle w:val="Bezproreda"/>
        <w:rPr>
          <w:rFonts w:ascii="Times New Roman" w:hAnsi="Times New Roman" w:cs="Times New Roman"/>
        </w:rPr>
      </w:pPr>
      <w:bookmarkStart w:id="0" w:name="_Hlk526252370"/>
      <w:r w:rsidRPr="001848C5">
        <w:rPr>
          <w:rFonts w:ascii="Times New Roman" w:hAnsi="Times New Roman" w:cs="Times New Roman"/>
        </w:rPr>
        <w:t>Klasa: 612-03/1</w:t>
      </w:r>
      <w:r>
        <w:rPr>
          <w:rFonts w:ascii="Times New Roman" w:hAnsi="Times New Roman" w:cs="Times New Roman"/>
        </w:rPr>
        <w:t>9</w:t>
      </w:r>
      <w:r w:rsidRPr="001848C5">
        <w:rPr>
          <w:rFonts w:ascii="Times New Roman" w:hAnsi="Times New Roman" w:cs="Times New Roman"/>
        </w:rPr>
        <w:t>-01/</w:t>
      </w:r>
      <w:r w:rsidR="00EF7D57">
        <w:rPr>
          <w:rFonts w:ascii="Times New Roman" w:hAnsi="Times New Roman" w:cs="Times New Roman"/>
        </w:rPr>
        <w:t>31</w:t>
      </w:r>
      <w:bookmarkStart w:id="1" w:name="_GoBack"/>
      <w:bookmarkEnd w:id="1"/>
    </w:p>
    <w:p w14:paraId="3BB2EA67" w14:textId="77777777" w:rsidR="003D7A25" w:rsidRPr="00D40726" w:rsidRDefault="003D7A25" w:rsidP="003D7A25">
      <w:pPr>
        <w:pStyle w:val="Bezproreda"/>
        <w:rPr>
          <w:rFonts w:ascii="Times New Roman" w:hAnsi="Times New Roman" w:cs="Times New Roman"/>
        </w:rPr>
      </w:pPr>
      <w:r w:rsidRPr="001848C5">
        <w:rPr>
          <w:rFonts w:ascii="Times New Roman" w:hAnsi="Times New Roman" w:cs="Times New Roman"/>
        </w:rPr>
        <w:t>Urbroj: 2181-110-01-00/1</w:t>
      </w:r>
      <w:bookmarkEnd w:id="0"/>
    </w:p>
    <w:p w14:paraId="43241091" w14:textId="77777777" w:rsidR="00661641" w:rsidRDefault="00661641"/>
    <w:sectPr w:rsidR="0066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25"/>
    <w:rsid w:val="003D7A25"/>
    <w:rsid w:val="005C6455"/>
    <w:rsid w:val="00661641"/>
    <w:rsid w:val="00E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7DA9"/>
  <w15:chartTrackingRefBased/>
  <w15:docId w15:val="{6B0AD513-0293-4DD6-9091-B79E7117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A25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7A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2020-02-07T09:21:00Z</dcterms:created>
  <dcterms:modified xsi:type="dcterms:W3CDTF">2020-02-07T09:43:00Z</dcterms:modified>
</cp:coreProperties>
</file>