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4BEC" w14:textId="77777777" w:rsidR="00013C38" w:rsidRPr="00013C38" w:rsidRDefault="00013C38" w:rsidP="0001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3888436"/>
    </w:p>
    <w:p w14:paraId="7118681C" w14:textId="77777777" w:rsidR="00013C38" w:rsidRPr="00013C38" w:rsidRDefault="00013C38" w:rsidP="0001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38">
        <w:rPr>
          <w:rFonts w:ascii="Times New Roman" w:hAnsi="Times New Roman" w:cs="Times New Roman"/>
          <w:sz w:val="24"/>
          <w:szCs w:val="24"/>
        </w:rPr>
        <w:t>Klasa: 612-03/19-01/178</w:t>
      </w:r>
    </w:p>
    <w:p w14:paraId="505EF009" w14:textId="77777777" w:rsidR="00013C38" w:rsidRPr="00013C38" w:rsidRDefault="00013C38" w:rsidP="0001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C3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013C38">
        <w:rPr>
          <w:rFonts w:ascii="Times New Roman" w:hAnsi="Times New Roman" w:cs="Times New Roman"/>
          <w:sz w:val="24"/>
          <w:szCs w:val="24"/>
        </w:rPr>
        <w:t>: 2181-110-01-00/1</w:t>
      </w:r>
    </w:p>
    <w:p w14:paraId="652B5877" w14:textId="77777777" w:rsidR="00013C38" w:rsidRPr="00013C38" w:rsidRDefault="00013C38" w:rsidP="0001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C38">
        <w:rPr>
          <w:rFonts w:ascii="Times New Roman" w:hAnsi="Times New Roman" w:cs="Times New Roman"/>
          <w:sz w:val="24"/>
          <w:szCs w:val="24"/>
        </w:rPr>
        <w:t>Split,  30. rujna 2019.</w:t>
      </w:r>
    </w:p>
    <w:p w14:paraId="61338E5A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9062A" w14:textId="6FB4D52B" w:rsid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2CB1C" w14:textId="77777777" w:rsidR="00235271" w:rsidRPr="00013C38" w:rsidRDefault="00235271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E2937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FE00C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odredbe čl. 17. Statuta Gradskog kazališta mladih, </w:t>
      </w:r>
      <w:bookmarkStart w:id="1" w:name="_Hlk42520600"/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 čl. 4. Zakona o fiskalnoj odgovornosti („Narodne novine“, broj 111/18) i Uredbe o sastavljanju i predaji Izjave o fiskalnoj odgovornosti i izvještaja o primjeni fiskalnih pravila („Narodne novine“, broj 78/11, 106/12, 130/13, 19/15, 119/15) ravnatelj Gradskog kazališta mladih donosi </w:t>
      </w:r>
    </w:p>
    <w:bookmarkEnd w:id="1"/>
    <w:p w14:paraId="7163079F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841BD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66EEDEA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42521186"/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PROCEDURI</w:t>
      </w:r>
    </w:p>
    <w:p w14:paraId="28AA0665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STVARANJA UGOVORNIH OBVEZA</w:t>
      </w:r>
    </w:p>
    <w:bookmarkEnd w:id="2"/>
    <w:p w14:paraId="1DC4291C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69D78A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C7E7DBC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aktom utvrđuje se procedura stvaranja ugovornih obveza u Gradskom kazalištu mladih, odnosno nabava roba, usluga i radova, javna nabava i sve druge ugovorne obveze koje su potrebne za redovan rad Kazališta. </w:t>
      </w:r>
    </w:p>
    <w:p w14:paraId="5BAA5C67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1A7C3B8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Kazališta pokreće postupak ugovaranja i stvaranja ugovornih obveza koje obvezuju Kazalište.</w:t>
      </w:r>
    </w:p>
    <w:p w14:paraId="0C0C3DB1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CA76C97" w14:textId="77777777" w:rsidR="00013C38" w:rsidRPr="00013C38" w:rsidRDefault="00013C38" w:rsidP="0001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Potrebu za pokretanje postupka ugovaranja nabave roba, usluga i radova mogu iskazati i predložiti svi zaposlenici Kazališta. </w:t>
      </w:r>
    </w:p>
    <w:p w14:paraId="4DFDCD06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F35CD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8AFAC0E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 dužan je prije pokretanja postupka stvaranja ugovornih obveza obaviti kontrolu i izvijestiti ravnatelja je li stvaranje predložene ugovorne obveze u skladu s odobrenim financijskim planom, odnosno planom nabave za tekuću godinu.</w:t>
      </w:r>
    </w:p>
    <w:p w14:paraId="56683980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2C7FA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96EB1EB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voditelj računovodstva utvrdi da predložena ugovorna obveza nije u skladu u s odobrenim financijskim planom, odnosno planom nabave za tekuću godinu, ravnatelj će predloženu ugovornu obvezu odbiti, odnosno predložiti Kazališnom vijeću promjenu financijskog plana i plana nabave. </w:t>
      </w:r>
    </w:p>
    <w:p w14:paraId="76AC2DA7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06318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AC65A45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voditelj računovodstva utvrdi da je predložena ugovorna obveza u skladu s odobrenim financijskim planom, odnosno planom nabave za tekuću godinu, pokreće se postupak nabave, odnosno inicira sklapanje ugovora ili na drugi način ugovara obveza (npr. narudžbenicom). </w:t>
      </w:r>
    </w:p>
    <w:p w14:paraId="2681FF01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09F9B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7D9C5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A39F4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E01E3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B1671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7.</w:t>
      </w:r>
    </w:p>
    <w:p w14:paraId="1598B0A4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postupak nabave roba, usluga i radova ne podliježe postupku javne nabave, odnosno nisu ispunjene zakonske pretpostavke da se provodi postupak u skladu sa Zakonom o javnoj nabavi, tada se stvaranje obveza provodi po slijedećoj proceduri:</w:t>
      </w:r>
    </w:p>
    <w:p w14:paraId="1DBD30EA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77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843"/>
        <w:gridCol w:w="2977"/>
        <w:gridCol w:w="2835"/>
      </w:tblGrid>
      <w:tr w:rsidR="00013C38" w:rsidRPr="00013C38" w14:paraId="37FA8E53" w14:textId="77777777" w:rsidTr="00F22780">
        <w:tc>
          <w:tcPr>
            <w:tcW w:w="10774" w:type="dxa"/>
            <w:gridSpan w:val="5"/>
            <w:shd w:val="clear" w:color="auto" w:fill="auto"/>
          </w:tcPr>
          <w:p w14:paraId="7E0A305C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I. STVARANJE OBVEZA ZA KOJE SE NE PROVODI POSTUPAK JAVNE NABAVE</w:t>
            </w:r>
          </w:p>
          <w:p w14:paraId="67EE31D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3C38" w:rsidRPr="00013C38" w14:paraId="197413BE" w14:textId="77777777" w:rsidTr="00F22780">
        <w:trPr>
          <w:trHeight w:val="613"/>
        </w:trPr>
        <w:tc>
          <w:tcPr>
            <w:tcW w:w="709" w:type="dxa"/>
            <w:shd w:val="clear" w:color="auto" w:fill="auto"/>
          </w:tcPr>
          <w:p w14:paraId="2232C6B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Red</w:t>
            </w:r>
          </w:p>
          <w:p w14:paraId="10FF308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br.</w:t>
            </w:r>
          </w:p>
        </w:tc>
        <w:tc>
          <w:tcPr>
            <w:tcW w:w="2410" w:type="dxa"/>
            <w:shd w:val="clear" w:color="auto" w:fill="auto"/>
          </w:tcPr>
          <w:p w14:paraId="28F58C2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AKTIVNOST</w:t>
            </w:r>
          </w:p>
        </w:tc>
        <w:tc>
          <w:tcPr>
            <w:tcW w:w="1843" w:type="dxa"/>
            <w:shd w:val="clear" w:color="auto" w:fill="auto"/>
          </w:tcPr>
          <w:p w14:paraId="6F0E773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OVLAŠTENE OSOBE</w:t>
            </w:r>
          </w:p>
        </w:tc>
        <w:tc>
          <w:tcPr>
            <w:tcW w:w="2977" w:type="dxa"/>
            <w:shd w:val="clear" w:color="auto" w:fill="auto"/>
          </w:tcPr>
          <w:p w14:paraId="1900DBB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DOKUMENT</w:t>
            </w:r>
          </w:p>
        </w:tc>
        <w:tc>
          <w:tcPr>
            <w:tcW w:w="2835" w:type="dxa"/>
            <w:shd w:val="clear" w:color="auto" w:fill="auto"/>
          </w:tcPr>
          <w:p w14:paraId="50F9C7D5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ROK</w:t>
            </w:r>
          </w:p>
        </w:tc>
      </w:tr>
      <w:tr w:rsidR="00013C38" w:rsidRPr="00013C38" w14:paraId="48DF3F83" w14:textId="77777777" w:rsidTr="00F22780">
        <w:trPr>
          <w:trHeight w:val="1374"/>
        </w:trPr>
        <w:tc>
          <w:tcPr>
            <w:tcW w:w="709" w:type="dxa"/>
            <w:shd w:val="clear" w:color="auto" w:fill="auto"/>
          </w:tcPr>
          <w:p w14:paraId="15261FF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2A411B3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Prijedlog za nabavu roba/ korištenje usluga/radova </w:t>
            </w:r>
          </w:p>
          <w:p w14:paraId="1B48063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239ED6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Zaposlenici Kazališta</w:t>
            </w:r>
          </w:p>
          <w:p w14:paraId="32914153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983CED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Ponuda /narudžbenica/ predračun/ prijedlog ugovora</w:t>
            </w:r>
          </w:p>
        </w:tc>
        <w:tc>
          <w:tcPr>
            <w:tcW w:w="2835" w:type="dxa"/>
            <w:shd w:val="clear" w:color="auto" w:fill="auto"/>
          </w:tcPr>
          <w:p w14:paraId="20A3D99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Tokom godine</w:t>
            </w:r>
          </w:p>
        </w:tc>
      </w:tr>
      <w:tr w:rsidR="00013C38" w:rsidRPr="00013C38" w14:paraId="65867F3D" w14:textId="77777777" w:rsidTr="00F22780">
        <w:trPr>
          <w:trHeight w:val="1676"/>
        </w:trPr>
        <w:tc>
          <w:tcPr>
            <w:tcW w:w="709" w:type="dxa"/>
            <w:shd w:val="clear" w:color="auto" w:fill="auto"/>
          </w:tcPr>
          <w:p w14:paraId="37944D45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4F65313F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Provjera je li prijedlog u skladu s financijskim planom i planom nabave</w:t>
            </w:r>
          </w:p>
          <w:p w14:paraId="781F2E4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F3F4550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Voditelj računovodstva </w:t>
            </w:r>
          </w:p>
        </w:tc>
        <w:tc>
          <w:tcPr>
            <w:tcW w:w="2977" w:type="dxa"/>
            <w:shd w:val="clear" w:color="auto" w:fill="auto"/>
          </w:tcPr>
          <w:p w14:paraId="19530115" w14:textId="2F102871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DA – odobrenje sklapanja ugovora/narudžbe (p</w:t>
            </w:r>
            <w:r w:rsidR="00DE4250">
              <w:rPr>
                <w:rFonts w:ascii="Times New Roman" w:eastAsia="Times New Roman" w:hAnsi="Times New Roman" w:cs="Times New Roman"/>
                <w:lang w:eastAsia="hr-HR"/>
              </w:rPr>
              <w:t>araf na ponudu, prijedlog ugovora, predračun</w:t>
            </w: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  <w:p w14:paraId="205D2F23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NE – negativan odgovor na prijedlog za sklapanje ugovora/narudžbe</w:t>
            </w:r>
          </w:p>
        </w:tc>
        <w:tc>
          <w:tcPr>
            <w:tcW w:w="2835" w:type="dxa"/>
            <w:shd w:val="clear" w:color="auto" w:fill="auto"/>
          </w:tcPr>
          <w:p w14:paraId="31E62782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2 dana od zaprimanja prijedloga</w:t>
            </w:r>
          </w:p>
        </w:tc>
      </w:tr>
      <w:tr w:rsidR="00013C38" w:rsidRPr="00013C38" w14:paraId="4094F84E" w14:textId="77777777" w:rsidTr="00F22780">
        <w:trPr>
          <w:trHeight w:val="1080"/>
        </w:trPr>
        <w:tc>
          <w:tcPr>
            <w:tcW w:w="709" w:type="dxa"/>
            <w:shd w:val="clear" w:color="auto" w:fill="auto"/>
          </w:tcPr>
          <w:p w14:paraId="73CC3F4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DA41A6C" w14:textId="5881FEE1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Sklapanje ugovora/</w:t>
            </w:r>
            <w:r w:rsidR="00DE4250">
              <w:rPr>
                <w:rFonts w:ascii="Times New Roman" w:eastAsia="Times New Roman" w:hAnsi="Times New Roman" w:cs="Times New Roman"/>
                <w:lang w:eastAsia="hr-HR"/>
              </w:rPr>
              <w:t xml:space="preserve"> narudžbenic</w:t>
            </w:r>
            <w:r w:rsidR="0023527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  <w:p w14:paraId="1B9691D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A663255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2977" w:type="dxa"/>
            <w:shd w:val="clear" w:color="auto" w:fill="auto"/>
          </w:tcPr>
          <w:p w14:paraId="3DA5D46D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Ugovor/narudžbenica</w:t>
            </w:r>
          </w:p>
          <w:p w14:paraId="1DD322A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7E53E5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Ne duže od 30 dana od dana odobrenja </w:t>
            </w:r>
          </w:p>
        </w:tc>
      </w:tr>
    </w:tbl>
    <w:p w14:paraId="2E068F5F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B6EA7B" w14:textId="77777777" w:rsidR="00013C38" w:rsidRPr="00013C38" w:rsidRDefault="00013C38" w:rsidP="0001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204E48A7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postupak nabave roba i usluga podliježe postupku javne nabave sukladno odredbama Zakona o javnoj nabavi tada se stvaranje obveza provodi po slijedećoj proceduri:</w:t>
      </w:r>
    </w:p>
    <w:p w14:paraId="7645EB95" w14:textId="77777777" w:rsidR="00013C38" w:rsidRPr="00013C38" w:rsidRDefault="00013C38" w:rsidP="00013C3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77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7"/>
        <w:gridCol w:w="2693"/>
        <w:gridCol w:w="2835"/>
      </w:tblGrid>
      <w:tr w:rsidR="00013C38" w:rsidRPr="00013C38" w14:paraId="7E4607F1" w14:textId="77777777" w:rsidTr="00F22780">
        <w:tc>
          <w:tcPr>
            <w:tcW w:w="10774" w:type="dxa"/>
            <w:gridSpan w:val="5"/>
            <w:shd w:val="clear" w:color="auto" w:fill="auto"/>
          </w:tcPr>
          <w:p w14:paraId="736BA6D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II. STVARANJE OBVEZA ZA KOJE JE PROPISAN POSTUPAK JAVNE NABAVE</w:t>
            </w:r>
          </w:p>
          <w:p w14:paraId="03EB8B2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3C38" w:rsidRPr="00013C38" w14:paraId="15F18EE4" w14:textId="77777777" w:rsidTr="00F22780">
        <w:trPr>
          <w:trHeight w:val="667"/>
        </w:trPr>
        <w:tc>
          <w:tcPr>
            <w:tcW w:w="709" w:type="dxa"/>
            <w:shd w:val="clear" w:color="auto" w:fill="auto"/>
          </w:tcPr>
          <w:p w14:paraId="5FABB24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Red.</w:t>
            </w:r>
          </w:p>
          <w:p w14:paraId="58E2D582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br.</w:t>
            </w:r>
          </w:p>
        </w:tc>
        <w:tc>
          <w:tcPr>
            <w:tcW w:w="2410" w:type="dxa"/>
            <w:shd w:val="clear" w:color="auto" w:fill="auto"/>
          </w:tcPr>
          <w:p w14:paraId="1125D145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AKTIVNOST</w:t>
            </w:r>
          </w:p>
        </w:tc>
        <w:tc>
          <w:tcPr>
            <w:tcW w:w="2127" w:type="dxa"/>
            <w:shd w:val="clear" w:color="auto" w:fill="auto"/>
          </w:tcPr>
          <w:p w14:paraId="72D9ECE6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OVLAŠTENE OSOBE </w:t>
            </w:r>
          </w:p>
          <w:p w14:paraId="2D623389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B5FCB8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DOKUMENT</w:t>
            </w:r>
          </w:p>
          <w:p w14:paraId="15102C86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2888DDC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b/>
                <w:lang w:eastAsia="hr-HR"/>
              </w:rPr>
              <w:t>ROK</w:t>
            </w:r>
          </w:p>
          <w:p w14:paraId="25B117F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13C38" w:rsidRPr="00013C38" w14:paraId="12A62E5F" w14:textId="77777777" w:rsidTr="00F22780">
        <w:tc>
          <w:tcPr>
            <w:tcW w:w="709" w:type="dxa"/>
            <w:shd w:val="clear" w:color="auto" w:fill="auto"/>
          </w:tcPr>
          <w:p w14:paraId="6F0375B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2C8438C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Prijedlog za nabavu roba/ korištenje usluga/radova</w:t>
            </w:r>
          </w:p>
          <w:p w14:paraId="07D4501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14:paraId="771244E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Zaposlenici Kazališta</w:t>
            </w:r>
          </w:p>
        </w:tc>
        <w:tc>
          <w:tcPr>
            <w:tcW w:w="2693" w:type="dxa"/>
            <w:shd w:val="clear" w:color="auto" w:fill="auto"/>
          </w:tcPr>
          <w:p w14:paraId="12EAEA2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Prijedlog ravnatelju s opisom potrebne opreme/usluge/radova s okvirnom cijenom, </w:t>
            </w:r>
          </w:p>
        </w:tc>
        <w:tc>
          <w:tcPr>
            <w:tcW w:w="2835" w:type="dxa"/>
            <w:shd w:val="clear" w:color="auto" w:fill="auto"/>
          </w:tcPr>
          <w:p w14:paraId="59259A8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Do mjesec dana prije izrade godišnjeg financijskog plana/ plana nabave/ i</w:t>
            </w:r>
            <w:r w:rsidRPr="00013C38">
              <w:rPr>
                <w:rFonts w:ascii="Times New Roman" w:hAnsi="Times New Roman" w:cs="Times New Roman"/>
                <w:sz w:val="24"/>
                <w:szCs w:val="24"/>
              </w:rPr>
              <w:t>znimno, tokom godine u slučaju izvanrednih potreba za izmjenom ili dopunom plana nabave. M</w:t>
            </w:r>
            <w:r w:rsidRPr="00013C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oguće i</w:t>
            </w: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 tokom godine za plan nabave za slijedeću godinu</w:t>
            </w:r>
          </w:p>
        </w:tc>
      </w:tr>
      <w:tr w:rsidR="00013C38" w:rsidRPr="00013C38" w14:paraId="2EAB787F" w14:textId="77777777" w:rsidTr="00F22780">
        <w:tc>
          <w:tcPr>
            <w:tcW w:w="709" w:type="dxa"/>
            <w:shd w:val="clear" w:color="auto" w:fill="auto"/>
          </w:tcPr>
          <w:p w14:paraId="0C4DB99F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14:paraId="1CD6CAB3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Uključivanje predloženog u financijski plan, odnosno u plan nabave</w:t>
            </w:r>
          </w:p>
        </w:tc>
        <w:tc>
          <w:tcPr>
            <w:tcW w:w="2127" w:type="dxa"/>
            <w:shd w:val="clear" w:color="auto" w:fill="auto"/>
          </w:tcPr>
          <w:p w14:paraId="772B08D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Voditelj računovodstva</w:t>
            </w:r>
          </w:p>
          <w:p w14:paraId="490036A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83E081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Financijski plan, plan nabave</w:t>
            </w:r>
          </w:p>
          <w:p w14:paraId="6EC8A57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22804A3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Rujan - prosinac</w:t>
            </w:r>
          </w:p>
        </w:tc>
      </w:tr>
      <w:tr w:rsidR="003678AA" w:rsidRPr="00013C38" w14:paraId="7423A7AE" w14:textId="77777777" w:rsidTr="00F22780">
        <w:tc>
          <w:tcPr>
            <w:tcW w:w="709" w:type="dxa"/>
            <w:shd w:val="clear" w:color="auto" w:fill="auto"/>
          </w:tcPr>
          <w:p w14:paraId="7214088F" w14:textId="6B822712" w:rsidR="003678AA" w:rsidRPr="00013C38" w:rsidRDefault="003678AA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5994200" w14:textId="2AE34692" w:rsidR="003678AA" w:rsidRPr="00013C38" w:rsidRDefault="003678AA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Prijedlog za nabavu robe, izvršenje usluga, obavljanje radova</w:t>
            </w:r>
          </w:p>
        </w:tc>
        <w:tc>
          <w:tcPr>
            <w:tcW w:w="2127" w:type="dxa"/>
            <w:shd w:val="clear" w:color="auto" w:fill="auto"/>
          </w:tcPr>
          <w:p w14:paraId="6385AAC7" w14:textId="0D4D02BE" w:rsidR="003678AA" w:rsidRPr="00013C38" w:rsidRDefault="003678AA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Voditelj zajedničkih službi</w:t>
            </w:r>
          </w:p>
        </w:tc>
        <w:tc>
          <w:tcPr>
            <w:tcW w:w="2693" w:type="dxa"/>
            <w:shd w:val="clear" w:color="auto" w:fill="auto"/>
          </w:tcPr>
          <w:p w14:paraId="19F577A7" w14:textId="04727551" w:rsidR="003678AA" w:rsidRPr="00013C38" w:rsidRDefault="003678AA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Prijedlog s opisom predmeta nabave</w:t>
            </w:r>
          </w:p>
        </w:tc>
        <w:tc>
          <w:tcPr>
            <w:tcW w:w="2835" w:type="dxa"/>
            <w:shd w:val="clear" w:color="auto" w:fill="auto"/>
          </w:tcPr>
          <w:p w14:paraId="78FBEF99" w14:textId="671A7DDC" w:rsidR="003678AA" w:rsidRPr="00013C38" w:rsidRDefault="003678AA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Prema planu nabave</w:t>
            </w:r>
          </w:p>
        </w:tc>
      </w:tr>
      <w:tr w:rsidR="00013C38" w:rsidRPr="00013C38" w14:paraId="622BD83E" w14:textId="77777777" w:rsidTr="00F22780">
        <w:tc>
          <w:tcPr>
            <w:tcW w:w="709" w:type="dxa"/>
            <w:shd w:val="clear" w:color="auto" w:fill="auto"/>
          </w:tcPr>
          <w:p w14:paraId="033A5E2E" w14:textId="69E4C820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013C38"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14:paraId="713BCD7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Provjera je li prijedlog u skladu s financijskim planom odnosno planom nabave (kontrola dostupnosti financijskih sredstava)</w:t>
            </w:r>
          </w:p>
        </w:tc>
        <w:tc>
          <w:tcPr>
            <w:tcW w:w="2127" w:type="dxa"/>
            <w:shd w:val="clear" w:color="auto" w:fill="auto"/>
          </w:tcPr>
          <w:p w14:paraId="1E466EB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 xml:space="preserve">Voditelj računovodstva </w:t>
            </w:r>
          </w:p>
        </w:tc>
        <w:tc>
          <w:tcPr>
            <w:tcW w:w="2693" w:type="dxa"/>
            <w:shd w:val="clear" w:color="auto" w:fill="auto"/>
          </w:tcPr>
          <w:p w14:paraId="0AB254CE" w14:textId="77777777" w:rsidR="00235271" w:rsidRDefault="00013C38" w:rsidP="0023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DA –</w:t>
            </w:r>
            <w:r w:rsidR="00235271">
              <w:rPr>
                <w:rFonts w:ascii="Times New Roman" w:eastAsia="Times New Roman" w:hAnsi="Times New Roman" w:cs="Times New Roman"/>
                <w:lang w:eastAsia="hr-HR"/>
              </w:rPr>
              <w:t xml:space="preserve"> paraf na prijedlog</w:t>
            </w:r>
          </w:p>
          <w:p w14:paraId="5EC2B411" w14:textId="58A3459C" w:rsidR="00013C38" w:rsidRPr="00013C38" w:rsidRDefault="00013C38" w:rsidP="0023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NE – negativan odgovor na prijedlog</w:t>
            </w:r>
          </w:p>
        </w:tc>
        <w:tc>
          <w:tcPr>
            <w:tcW w:w="2835" w:type="dxa"/>
            <w:shd w:val="clear" w:color="auto" w:fill="auto"/>
          </w:tcPr>
          <w:p w14:paraId="6E82E97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2 dana od zaprimanja prijedloga</w:t>
            </w:r>
          </w:p>
          <w:p w14:paraId="2F4416CF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3C38" w:rsidRPr="00013C38" w14:paraId="2561C4A7" w14:textId="77777777" w:rsidTr="00F22780">
        <w:tc>
          <w:tcPr>
            <w:tcW w:w="709" w:type="dxa"/>
            <w:shd w:val="clear" w:color="auto" w:fill="auto"/>
          </w:tcPr>
          <w:p w14:paraId="4713A295" w14:textId="541D9697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013C38" w:rsidRPr="00013C3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75102B9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Priprema dokumentacije za nadmetanje za nabavu roba/usluga/radova</w:t>
            </w:r>
          </w:p>
        </w:tc>
        <w:tc>
          <w:tcPr>
            <w:tcW w:w="2127" w:type="dxa"/>
            <w:shd w:val="clear" w:color="auto" w:fill="auto"/>
          </w:tcPr>
          <w:p w14:paraId="59E24FD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postupak nije centraliziran na razini Osnivača, tada osoba s certifikatom za javnu nabavu u suradnji s voditeljem zajedničkih službi.</w:t>
            </w:r>
          </w:p>
          <w:p w14:paraId="5A1CF23F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Moguće je angažirati vanjskog suradnika.</w:t>
            </w:r>
          </w:p>
        </w:tc>
        <w:tc>
          <w:tcPr>
            <w:tcW w:w="2693" w:type="dxa"/>
            <w:shd w:val="clear" w:color="auto" w:fill="auto"/>
          </w:tcPr>
          <w:p w14:paraId="2386354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Dokumentacija za nadmetanje</w:t>
            </w:r>
          </w:p>
          <w:p w14:paraId="6EB5B456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(tehnička specifikacija i natječajna dokumentacija)</w:t>
            </w:r>
          </w:p>
        </w:tc>
        <w:tc>
          <w:tcPr>
            <w:tcW w:w="2835" w:type="dxa"/>
            <w:shd w:val="clear" w:color="auto" w:fill="auto"/>
          </w:tcPr>
          <w:p w14:paraId="4BD42A26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3C38">
              <w:rPr>
                <w:rFonts w:ascii="Times New Roman" w:hAnsi="Times New Roman" w:cs="Times New Roman"/>
                <w:sz w:val="24"/>
                <w:szCs w:val="24"/>
              </w:rPr>
              <w:t>u najkraćem roku nakon odobrenja prijedloga</w:t>
            </w:r>
          </w:p>
        </w:tc>
      </w:tr>
      <w:tr w:rsidR="00013C38" w:rsidRPr="00013C38" w14:paraId="03E19975" w14:textId="77777777" w:rsidTr="00F22780">
        <w:tc>
          <w:tcPr>
            <w:tcW w:w="709" w:type="dxa"/>
            <w:shd w:val="clear" w:color="auto" w:fill="auto"/>
          </w:tcPr>
          <w:p w14:paraId="32C21422" w14:textId="09954587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013C38" w:rsidRPr="00013C3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A8B318B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Provjera je li tehnička i natječajna dokumentacija u skladu s propisima o javnoj nabavi</w:t>
            </w:r>
          </w:p>
        </w:tc>
        <w:tc>
          <w:tcPr>
            <w:tcW w:w="2127" w:type="dxa"/>
            <w:shd w:val="clear" w:color="auto" w:fill="auto"/>
          </w:tcPr>
          <w:p w14:paraId="28F88F7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Osoba s certifikatom za javnu nabavu u suradnji s tajnikom.</w:t>
            </w:r>
          </w:p>
        </w:tc>
        <w:tc>
          <w:tcPr>
            <w:tcW w:w="2693" w:type="dxa"/>
            <w:shd w:val="clear" w:color="auto" w:fill="auto"/>
          </w:tcPr>
          <w:p w14:paraId="62A5A120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Uvidom u Zakon o javnoj nabavi</w:t>
            </w:r>
          </w:p>
          <w:p w14:paraId="072325FD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DA – prijedlog za pokretanje postupka javne nabave</w:t>
            </w:r>
          </w:p>
          <w:p w14:paraId="6A751AD2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Ako NE – vraćanje dokumentacije na doradu, uz komentar</w:t>
            </w:r>
          </w:p>
        </w:tc>
        <w:tc>
          <w:tcPr>
            <w:tcW w:w="2835" w:type="dxa"/>
            <w:shd w:val="clear" w:color="auto" w:fill="auto"/>
          </w:tcPr>
          <w:p w14:paraId="2992E82C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C38">
              <w:rPr>
                <w:rFonts w:ascii="Times New Roman" w:hAnsi="Times New Roman" w:cs="Times New Roman"/>
                <w:sz w:val="24"/>
                <w:szCs w:val="24"/>
              </w:rPr>
              <w:t>U roku od 7 dana od pribave dokumentacije</w:t>
            </w:r>
          </w:p>
        </w:tc>
      </w:tr>
      <w:tr w:rsidR="00013C38" w:rsidRPr="00013C38" w14:paraId="4F3E0614" w14:textId="77777777" w:rsidTr="00F22780">
        <w:tc>
          <w:tcPr>
            <w:tcW w:w="709" w:type="dxa"/>
            <w:shd w:val="clear" w:color="auto" w:fill="auto"/>
          </w:tcPr>
          <w:p w14:paraId="00C8DD32" w14:textId="0EB1E171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013C38" w:rsidRPr="00013C3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4DA89C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Pokretanje postupka javne nabave</w:t>
            </w:r>
          </w:p>
          <w:p w14:paraId="3EE45D2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14:paraId="59D5850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2693" w:type="dxa"/>
            <w:shd w:val="clear" w:color="auto" w:fill="auto"/>
          </w:tcPr>
          <w:p w14:paraId="6F5E45F2" w14:textId="77777777" w:rsidR="00013C38" w:rsidRPr="00013C38" w:rsidRDefault="00013C38" w:rsidP="00013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Odluka o provođenju postupka javne nabave</w:t>
            </w:r>
          </w:p>
        </w:tc>
        <w:tc>
          <w:tcPr>
            <w:tcW w:w="2835" w:type="dxa"/>
            <w:shd w:val="clear" w:color="auto" w:fill="auto"/>
          </w:tcPr>
          <w:p w14:paraId="0EAE494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Nakon primitka dokumentacije</w:t>
            </w:r>
          </w:p>
        </w:tc>
      </w:tr>
      <w:tr w:rsidR="00013C38" w:rsidRPr="00013C38" w14:paraId="5EE9712B" w14:textId="77777777" w:rsidTr="00F22780">
        <w:tc>
          <w:tcPr>
            <w:tcW w:w="709" w:type="dxa"/>
            <w:shd w:val="clear" w:color="auto" w:fill="auto"/>
          </w:tcPr>
          <w:p w14:paraId="197C0C94" w14:textId="14FCE3A2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013C38" w:rsidRPr="00013C3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6FB3F0A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Provođenje postupka javne nabave</w:t>
            </w:r>
          </w:p>
        </w:tc>
        <w:tc>
          <w:tcPr>
            <w:tcW w:w="2127" w:type="dxa"/>
            <w:shd w:val="clear" w:color="auto" w:fill="auto"/>
          </w:tcPr>
          <w:p w14:paraId="2FAE4218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Povjerenstvo za pripremu i provedbu postupka javne nabave</w:t>
            </w:r>
          </w:p>
        </w:tc>
        <w:tc>
          <w:tcPr>
            <w:tcW w:w="2693" w:type="dxa"/>
            <w:shd w:val="clear" w:color="auto" w:fill="auto"/>
          </w:tcPr>
          <w:p w14:paraId="4B2A55E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Objava sukladno propisima o javnoj nabavi</w:t>
            </w:r>
          </w:p>
        </w:tc>
        <w:tc>
          <w:tcPr>
            <w:tcW w:w="2835" w:type="dxa"/>
            <w:shd w:val="clear" w:color="auto" w:fill="auto"/>
          </w:tcPr>
          <w:p w14:paraId="322F62AE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U roku od 7 dana od dobivanja odluke o provođenju postupka</w:t>
            </w:r>
          </w:p>
        </w:tc>
      </w:tr>
      <w:tr w:rsidR="00013C38" w:rsidRPr="00013C38" w14:paraId="50719B6A" w14:textId="77777777" w:rsidTr="00F22780">
        <w:tc>
          <w:tcPr>
            <w:tcW w:w="709" w:type="dxa"/>
            <w:shd w:val="clear" w:color="auto" w:fill="auto"/>
          </w:tcPr>
          <w:p w14:paraId="3CA77528" w14:textId="02D75204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7F46670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Donošenje odluke o odabiru ili poništenju postupka javne nabave</w:t>
            </w:r>
          </w:p>
        </w:tc>
        <w:tc>
          <w:tcPr>
            <w:tcW w:w="2127" w:type="dxa"/>
            <w:shd w:val="clear" w:color="auto" w:fill="auto"/>
          </w:tcPr>
          <w:p w14:paraId="4AEA8BA5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Ravnatelj na temelju prijedloga ovlaštenih predstavnika naručitelja za provedbu postupka javne nabave</w:t>
            </w:r>
          </w:p>
        </w:tc>
        <w:tc>
          <w:tcPr>
            <w:tcW w:w="2693" w:type="dxa"/>
            <w:shd w:val="clear" w:color="auto" w:fill="auto"/>
          </w:tcPr>
          <w:p w14:paraId="22FC2391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Odluka o odabiru/poništenju</w:t>
            </w:r>
          </w:p>
        </w:tc>
        <w:tc>
          <w:tcPr>
            <w:tcW w:w="2835" w:type="dxa"/>
            <w:shd w:val="clear" w:color="auto" w:fill="auto"/>
          </w:tcPr>
          <w:p w14:paraId="3DED375C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Nakon prijedloga  povjerenstva o najpovoljnijem ponuditelju tj. utvrđivanju razloga za poništenje postupka javne nabave</w:t>
            </w:r>
          </w:p>
        </w:tc>
      </w:tr>
      <w:tr w:rsidR="00013C38" w:rsidRPr="00013C38" w14:paraId="2F3C66EC" w14:textId="77777777" w:rsidTr="00F22780">
        <w:tc>
          <w:tcPr>
            <w:tcW w:w="709" w:type="dxa"/>
            <w:shd w:val="clear" w:color="auto" w:fill="auto"/>
          </w:tcPr>
          <w:p w14:paraId="316406ED" w14:textId="78738BA5" w:rsidR="00013C38" w:rsidRPr="00013C38" w:rsidRDefault="00365720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56A8EA2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Sklapanje ugovora o javnoj nabavi</w:t>
            </w:r>
          </w:p>
        </w:tc>
        <w:tc>
          <w:tcPr>
            <w:tcW w:w="2127" w:type="dxa"/>
            <w:shd w:val="clear" w:color="auto" w:fill="auto"/>
          </w:tcPr>
          <w:p w14:paraId="43EEC334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2693" w:type="dxa"/>
            <w:shd w:val="clear" w:color="auto" w:fill="auto"/>
          </w:tcPr>
          <w:p w14:paraId="39C38060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Ugovor o javnoj nabavi/okvirni sporazum</w:t>
            </w:r>
          </w:p>
        </w:tc>
        <w:tc>
          <w:tcPr>
            <w:tcW w:w="2835" w:type="dxa"/>
            <w:shd w:val="clear" w:color="auto" w:fill="auto"/>
          </w:tcPr>
          <w:p w14:paraId="1C20BE97" w14:textId="77777777" w:rsidR="00013C38" w:rsidRPr="00013C38" w:rsidRDefault="00013C38" w:rsidP="0001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13C38">
              <w:rPr>
                <w:rFonts w:ascii="Times New Roman" w:eastAsia="Times New Roman" w:hAnsi="Times New Roman" w:cs="Times New Roman"/>
                <w:lang w:eastAsia="hr-HR"/>
              </w:rPr>
              <w:t>Po izvršnosti odluke o odabiru</w:t>
            </w:r>
          </w:p>
        </w:tc>
      </w:tr>
    </w:tbl>
    <w:p w14:paraId="3B452AD3" w14:textId="77777777" w:rsidR="00013C38" w:rsidRPr="00013C38" w:rsidRDefault="00013C38" w:rsidP="0001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92576" w14:textId="77777777" w:rsidR="003678AA" w:rsidRDefault="003678AA" w:rsidP="00D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D1B32B" w14:textId="6C9025DB" w:rsidR="00DE4250" w:rsidRPr="00013C38" w:rsidRDefault="00DE4250" w:rsidP="00D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3F9F9715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3E9FA" w14:textId="77777777" w:rsidR="00013C38" w:rsidRPr="00013C38" w:rsidRDefault="00013C38" w:rsidP="0001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C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Donošenjem ove odluke prestaje važiti Odluka o </w:t>
      </w:r>
      <w:r w:rsidRPr="00013C38">
        <w:rPr>
          <w:rFonts w:ascii="Times New Roman" w:eastAsia="Calibri" w:hAnsi="Times New Roman" w:cs="Times New Roman"/>
          <w:color w:val="000000"/>
          <w:sz w:val="24"/>
          <w:szCs w:val="24"/>
        </w:rPr>
        <w:t>proceduri stvaranja ugovornih obveza</w:t>
      </w:r>
    </w:p>
    <w:p w14:paraId="41E41B80" w14:textId="77777777" w:rsidR="00013C38" w:rsidRPr="00013C38" w:rsidRDefault="00013C38" w:rsidP="00013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C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za koje nije potrebna procedura javne nabave,  Klasa: 612-03-12-01/14, </w:t>
      </w:r>
      <w:proofErr w:type="spellStart"/>
      <w:r w:rsidRPr="00013C38">
        <w:rPr>
          <w:rFonts w:ascii="Times New Roman" w:eastAsia="Calibri" w:hAnsi="Times New Roman" w:cs="Times New Roman"/>
          <w:color w:val="000000"/>
          <w:sz w:val="24"/>
          <w:szCs w:val="24"/>
        </w:rPr>
        <w:t>Ur.broj</w:t>
      </w:r>
      <w:proofErr w:type="spellEnd"/>
      <w:r w:rsidRPr="00013C38">
        <w:rPr>
          <w:rFonts w:ascii="Times New Roman" w:eastAsia="Calibri" w:hAnsi="Times New Roman" w:cs="Times New Roman"/>
          <w:color w:val="000000"/>
          <w:sz w:val="24"/>
          <w:szCs w:val="24"/>
        </w:rPr>
        <w:t>: 2181-110-01-00/1 od 1. ožujka 2012.</w:t>
      </w:r>
    </w:p>
    <w:p w14:paraId="66FFC4C1" w14:textId="77777777" w:rsidR="00013C38" w:rsidRPr="00013C38" w:rsidRDefault="00013C38" w:rsidP="00013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2C1659" w14:textId="77777777" w:rsidR="00013C38" w:rsidRPr="00013C38" w:rsidRDefault="00013C38" w:rsidP="00013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3C38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danom donošenja i bit će objavljena na oglasnoj ploči Kazališta.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13C38" w:rsidRPr="00013C38" w14:paraId="182FB617" w14:textId="77777777" w:rsidTr="00F22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F62464D" w14:textId="77777777" w:rsidR="00013C38" w:rsidRPr="00013C38" w:rsidRDefault="00013C38" w:rsidP="0001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13C38" w:rsidRPr="00013C38" w14:paraId="59B1CDA4" w14:textId="77777777" w:rsidTr="00F22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695A15" w14:textId="77777777" w:rsidR="00013C38" w:rsidRPr="00013C38" w:rsidRDefault="00013C38" w:rsidP="0001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13C38" w:rsidRPr="00013C38" w14:paraId="2A54E2DB" w14:textId="77777777" w:rsidTr="00F22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52AE9B8" w14:textId="77777777" w:rsidR="00013C38" w:rsidRPr="00013C38" w:rsidRDefault="00013C38" w:rsidP="0001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13C38" w:rsidRPr="00013C38" w14:paraId="43561C9D" w14:textId="77777777" w:rsidTr="00F22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58FA914" w14:textId="77777777" w:rsidR="00013C38" w:rsidRPr="00013C38" w:rsidRDefault="00013C38" w:rsidP="0001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947D4A" w14:textId="77777777" w:rsidR="00013C38" w:rsidRPr="00013C38" w:rsidRDefault="00013C38" w:rsidP="00013C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9759F3" w14:textId="77777777" w:rsidR="00013C38" w:rsidRPr="00013C38" w:rsidRDefault="00013C38" w:rsidP="0001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27F7E" w14:textId="77777777" w:rsidR="00013C38" w:rsidRPr="00013C38" w:rsidRDefault="00013C38" w:rsidP="0001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12C1D1CE" w14:textId="77777777" w:rsidR="00013C38" w:rsidRPr="00013C38" w:rsidRDefault="00013C38" w:rsidP="0001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A74D3" w14:textId="77777777" w:rsidR="00013C38" w:rsidRPr="00013C38" w:rsidRDefault="00013C38" w:rsidP="0001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 </w:t>
      </w:r>
      <w:proofErr w:type="spellStart"/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Perkušić</w:t>
      </w:r>
      <w:proofErr w:type="spellEnd"/>
    </w:p>
    <w:p w14:paraId="308083D7" w14:textId="77777777" w:rsidR="00013C38" w:rsidRPr="00013C38" w:rsidRDefault="00013C38" w:rsidP="00013C38">
      <w:pPr>
        <w:rPr>
          <w:rFonts w:ascii="Times New Roman" w:hAnsi="Times New Roman" w:cs="Times New Roman"/>
        </w:rPr>
      </w:pPr>
    </w:p>
    <w:p w14:paraId="4D4EA9FE" w14:textId="77777777" w:rsidR="00013C38" w:rsidRPr="00013C38" w:rsidRDefault="00013C38" w:rsidP="00013C38"/>
    <w:p w14:paraId="5DDC5BC6" w14:textId="77777777" w:rsidR="00013C38" w:rsidRPr="00013C38" w:rsidRDefault="00013C38" w:rsidP="00013C38"/>
    <w:bookmarkEnd w:id="0"/>
    <w:p w14:paraId="755A7D4E" w14:textId="77777777" w:rsidR="00661641" w:rsidRDefault="00661641"/>
    <w:sectPr w:rsidR="00661641" w:rsidSect="00C60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67403" w14:textId="77777777" w:rsidR="00016745" w:rsidRDefault="00016745">
      <w:pPr>
        <w:spacing w:after="0" w:line="240" w:lineRule="auto"/>
      </w:pPr>
      <w:r>
        <w:separator/>
      </w:r>
    </w:p>
  </w:endnote>
  <w:endnote w:type="continuationSeparator" w:id="0">
    <w:p w14:paraId="05C3F84B" w14:textId="77777777" w:rsidR="00016745" w:rsidRDefault="0001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5E447" w14:textId="77777777" w:rsidR="002B5A1D" w:rsidRDefault="00013C38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1A232E58" w14:textId="77777777" w:rsidR="002B5A1D" w:rsidRDefault="00013C38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52B5A26F" w14:textId="77777777" w:rsidR="002B5A1D" w:rsidRDefault="00013C38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1D256C92" w14:textId="77777777" w:rsidR="002B5A1D" w:rsidRPr="004F1B42" w:rsidRDefault="00016745" w:rsidP="002B5A1D">
    <w:pPr>
      <w:pStyle w:val="Podnoje"/>
      <w:rPr>
        <w:rFonts w:ascii="Cambria" w:hAnsi="Cambria"/>
      </w:rPr>
    </w:pPr>
  </w:p>
  <w:p w14:paraId="3FC2D443" w14:textId="77777777" w:rsidR="002B5A1D" w:rsidRPr="00D5174A" w:rsidRDefault="00013C38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3055E329" w14:textId="77777777" w:rsidR="002B5A1D" w:rsidRDefault="000167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1850" w14:textId="77777777" w:rsidR="007937B6" w:rsidRPr="007937B6" w:rsidRDefault="00013C38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0E2FB6EB" w14:textId="77777777" w:rsidR="007937B6" w:rsidRPr="007937B6" w:rsidRDefault="00013C38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5789009B" w14:textId="77777777" w:rsidR="007937B6" w:rsidRPr="007937B6" w:rsidRDefault="00013C38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3DE90CBB" w14:textId="77777777" w:rsidR="008A16C6" w:rsidRPr="007937B6" w:rsidRDefault="00013C38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8B3F" w14:textId="77777777" w:rsidR="00016745" w:rsidRDefault="00016745">
      <w:pPr>
        <w:spacing w:after="0" w:line="240" w:lineRule="auto"/>
      </w:pPr>
      <w:r>
        <w:separator/>
      </w:r>
    </w:p>
  </w:footnote>
  <w:footnote w:type="continuationSeparator" w:id="0">
    <w:p w14:paraId="61C138B7" w14:textId="77777777" w:rsidR="00016745" w:rsidRDefault="0001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BDBB" w14:textId="77777777" w:rsidR="00A047E1" w:rsidRDefault="00016745">
    <w:pPr>
      <w:pStyle w:val="Zaglavlje"/>
    </w:pPr>
    <w:r>
      <w:rPr>
        <w:noProof/>
        <w:lang w:eastAsia="hr-HR"/>
      </w:rPr>
      <w:pict w14:anchorId="69B9A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2C41" w14:textId="77777777" w:rsidR="00D5174A" w:rsidRPr="00F419AF" w:rsidRDefault="00016745" w:rsidP="00A047E1">
    <w:pPr>
      <w:pStyle w:val="Zaglavlje"/>
      <w:tabs>
        <w:tab w:val="clear" w:pos="4536"/>
        <w:tab w:val="clear" w:pos="9072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1255F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4A48A5BC" w14:textId="77777777" w:rsidR="00D5174A" w:rsidRDefault="00016745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7989" w14:textId="77777777" w:rsidR="00A047E1" w:rsidRDefault="00016745">
    <w:pPr>
      <w:pStyle w:val="Zaglavlje"/>
    </w:pPr>
    <w:r>
      <w:rPr>
        <w:noProof/>
        <w:lang w:eastAsia="hr-HR"/>
      </w:rPr>
      <w:pict w14:anchorId="07916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8"/>
    <w:rsid w:val="00013C38"/>
    <w:rsid w:val="00016745"/>
    <w:rsid w:val="00235271"/>
    <w:rsid w:val="00365720"/>
    <w:rsid w:val="003678AA"/>
    <w:rsid w:val="004554A9"/>
    <w:rsid w:val="00661641"/>
    <w:rsid w:val="007F01CB"/>
    <w:rsid w:val="00D303C8"/>
    <w:rsid w:val="00DB16F0"/>
    <w:rsid w:val="00DE4250"/>
    <w:rsid w:val="00F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A873A4"/>
  <w15:chartTrackingRefBased/>
  <w15:docId w15:val="{195FCA99-D4C9-4C85-A9C4-6563D3B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3C38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013C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013C3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13C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013C3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2020-06-29T08:49:00Z</cp:lastPrinted>
  <dcterms:created xsi:type="dcterms:W3CDTF">2020-02-21T12:24:00Z</dcterms:created>
  <dcterms:modified xsi:type="dcterms:W3CDTF">2020-06-29T08:55:00Z</dcterms:modified>
</cp:coreProperties>
</file>