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7757" w14:textId="77777777" w:rsidR="00827D99" w:rsidRPr="00F8190F" w:rsidRDefault="00827D99" w:rsidP="00827D9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41D80E69" w14:textId="77777777" w:rsidR="00827D99" w:rsidRPr="00F8190F" w:rsidRDefault="00827D99" w:rsidP="00827D9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18ADA8C4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593019C7" w14:textId="77777777" w:rsidR="00827D99" w:rsidRPr="00F8190F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2559D870" w14:textId="75E74505" w:rsidR="00827D99" w:rsidRPr="00F8190F" w:rsidRDefault="00827D99" w:rsidP="00827D99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dvadeset</w:t>
      </w:r>
      <w:r>
        <w:rPr>
          <w:rFonts w:ascii="Times New Roman" w:hAnsi="Times New Roman"/>
          <w:sz w:val="24"/>
          <w:szCs w:val="24"/>
        </w:rPr>
        <w:t>devete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02D0FECF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26CBEE91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788C0053" w14:textId="4BC0B794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listopada</w:t>
      </w:r>
      <w:r>
        <w:rPr>
          <w:rFonts w:ascii="Times New Roman" w:hAnsi="Times New Roman"/>
          <w:sz w:val="24"/>
          <w:szCs w:val="24"/>
        </w:rPr>
        <w:t xml:space="preserve"> 2020. u Baletnoj dvorani s početkom u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2DF56438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3A1279C2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71D5D0E7" w14:textId="77777777" w:rsidR="00827D99" w:rsidRPr="00F8190F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32BC2E6C" w14:textId="77777777" w:rsidR="00827D99" w:rsidRPr="00F8190F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</w:p>
    <w:p w14:paraId="784DAC7D" w14:textId="77777777" w:rsidR="00827D99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Siniša Novković, član </w:t>
      </w:r>
      <w:r>
        <w:rPr>
          <w:rFonts w:ascii="Times New Roman" w:hAnsi="Times New Roman"/>
          <w:sz w:val="24"/>
          <w:szCs w:val="24"/>
        </w:rPr>
        <w:t>V</w:t>
      </w:r>
      <w:r w:rsidRPr="00F8190F">
        <w:rPr>
          <w:rFonts w:ascii="Times New Roman" w:hAnsi="Times New Roman"/>
          <w:sz w:val="24"/>
          <w:szCs w:val="24"/>
        </w:rPr>
        <w:t>ijeća</w:t>
      </w:r>
    </w:p>
    <w:p w14:paraId="56DF2DA5" w14:textId="77777777" w:rsidR="00827D99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Dražen Nikolić, član Vijeća </w:t>
      </w:r>
    </w:p>
    <w:p w14:paraId="4AE7050F" w14:textId="77777777" w:rsidR="00827D99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14:paraId="1BB9DC6E" w14:textId="66B5FFC0" w:rsidR="00827D99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Mirza Banović, voditeljica računovodstva, izvjestiteljica pod točkama </w:t>
      </w:r>
      <w:r>
        <w:rPr>
          <w:rFonts w:ascii="Times New Roman" w:hAnsi="Times New Roman"/>
          <w:sz w:val="24"/>
          <w:szCs w:val="24"/>
        </w:rPr>
        <w:t>3., 4. i 5.</w:t>
      </w:r>
    </w:p>
    <w:p w14:paraId="444A227B" w14:textId="77777777" w:rsidR="00827D99" w:rsidRDefault="00827D99" w:rsidP="00827D99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zapisničar</w:t>
      </w:r>
    </w:p>
    <w:p w14:paraId="6B199D33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50B0A988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2464B7ED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46F0B9B1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1C1096CA" w14:textId="77777777" w:rsidR="00827D99" w:rsidRPr="00F8190F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437594E8" w14:textId="77777777" w:rsidR="00827D99" w:rsidRPr="00F8190F" w:rsidRDefault="00827D99" w:rsidP="00827D9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4C8D7E07" w14:textId="77777777" w:rsidR="00827D99" w:rsidRPr="00827D99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>Usvajanje zapisnika dvedesetosme sjednice Kazališnog vijeća</w:t>
      </w:r>
    </w:p>
    <w:p w14:paraId="71EFF552" w14:textId="77777777" w:rsidR="00827D99" w:rsidRPr="00827D99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Programsko izvješće Gradskog kazališta mladih za razdoblje od 1. siječnja do 30. rujna 2020.</w:t>
      </w:r>
    </w:p>
    <w:p w14:paraId="10FC259D" w14:textId="77777777" w:rsidR="00827D99" w:rsidRPr="00827D99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Financijsko izvješće Gradskog kazališta mladih za razdoblje od 1. siječnja do 30. rujna 2020.</w:t>
      </w:r>
    </w:p>
    <w:p w14:paraId="6FDE5C25" w14:textId="77777777" w:rsidR="00827D99" w:rsidRPr="00827D99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Izvješće o ostvarenju kazališne sezone 2019./2020.</w:t>
      </w:r>
    </w:p>
    <w:p w14:paraId="39CB10DC" w14:textId="77777777" w:rsidR="00827D99" w:rsidRPr="00827D99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Financijski plan i Program rada za 2021. godinu</w:t>
      </w:r>
    </w:p>
    <w:p w14:paraId="221B5C29" w14:textId="3DECA036" w:rsidR="00827D99" w:rsidRPr="003930D4" w:rsidRDefault="00827D99" w:rsidP="00827D99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0EAB61AC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5FCEAF9E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41E6BDF7" w14:textId="15267CE4" w:rsidR="00827D99" w:rsidRDefault="00827D99" w:rsidP="00827D99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Prije početka sjednice, Potpredsjednik Vijeća utvrđuje postojanje kvoruma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A7AD62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47B37639" w14:textId="77777777" w:rsidR="00827D99" w:rsidRPr="00E66611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4ACB38A8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71495799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25B28F3B" w14:textId="77777777" w:rsidR="00827D99" w:rsidRPr="00F8190F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4E2D8DA5" w14:textId="77777777" w:rsidR="00827D99" w:rsidRPr="003D7A25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3AB18469" w14:textId="0D2D8CAF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 je prisutnima prezentirao devetomjesečno programsko izvješće Gradskog kazališta mladih koje na koje vijećnici nisu imali pitanja ni primjedbi.</w:t>
      </w:r>
    </w:p>
    <w:p w14:paraId="47318410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51A4446F" w14:textId="77777777" w:rsidR="00827D99" w:rsidRDefault="00827D99" w:rsidP="00827D99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5E2425F" w14:textId="77777777" w:rsidR="00827D99" w:rsidRPr="003D0882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0882">
        <w:rPr>
          <w:rFonts w:ascii="Times New Roman" w:hAnsi="Times New Roman"/>
          <w:b/>
          <w:sz w:val="24"/>
          <w:szCs w:val="24"/>
        </w:rPr>
        <w:t>Točka 3.</w:t>
      </w:r>
    </w:p>
    <w:p w14:paraId="74190D80" w14:textId="171EDC23" w:rsidR="00827D99" w:rsidRDefault="00827D99" w:rsidP="00827D99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Voditeljica računovodstva obrazložila je članovima Vijeća </w:t>
      </w:r>
      <w:r>
        <w:rPr>
          <w:rFonts w:ascii="Times New Roman" w:hAnsi="Times New Roman"/>
          <w:bCs/>
          <w:sz w:val="24"/>
          <w:szCs w:val="24"/>
        </w:rPr>
        <w:t>devetomjesečno financijsko izvješće. Poslovanje u uvjetima pandemije rezultiralo je utvrđenim nagativnim rezultatom u iznosu od cca 66.000,00 kn</w:t>
      </w:r>
      <w:r w:rsidR="00DD1534">
        <w:rPr>
          <w:rFonts w:ascii="Times New Roman" w:hAnsi="Times New Roman"/>
          <w:bCs/>
          <w:sz w:val="24"/>
          <w:szCs w:val="24"/>
        </w:rPr>
        <w:t xml:space="preserve">. Naime, u promatranom razdoblju Kazalište je </w:t>
      </w:r>
      <w:r w:rsidR="003B764F">
        <w:rPr>
          <w:rFonts w:ascii="Times New Roman" w:hAnsi="Times New Roman"/>
          <w:bCs/>
          <w:sz w:val="24"/>
          <w:szCs w:val="24"/>
        </w:rPr>
        <w:t xml:space="preserve">od ulaznica </w:t>
      </w:r>
      <w:r w:rsidR="00DD1534">
        <w:rPr>
          <w:rFonts w:ascii="Times New Roman" w:hAnsi="Times New Roman"/>
          <w:bCs/>
          <w:sz w:val="24"/>
          <w:szCs w:val="24"/>
        </w:rPr>
        <w:t xml:space="preserve">uprihodilo otprilike 20% manje u usporedbi s prošlogodišnjim devetomjesečnim rezultatima, te je imalo 50% manje prihode od iznajmljivanja prostora. Uza sve to, imali smo i trošak </w:t>
      </w:r>
      <w:r w:rsidR="00DD1534">
        <w:rPr>
          <w:rFonts w:ascii="Times New Roman" w:hAnsi="Times New Roman"/>
          <w:bCs/>
          <w:sz w:val="24"/>
          <w:szCs w:val="24"/>
        </w:rPr>
        <w:lastRenderedPageBreak/>
        <w:t xml:space="preserve">premijere predstave </w:t>
      </w:r>
      <w:r w:rsidR="00DD1534" w:rsidRPr="003B764F">
        <w:rPr>
          <w:rFonts w:ascii="Times New Roman" w:hAnsi="Times New Roman"/>
          <w:bCs/>
          <w:i/>
          <w:iCs/>
          <w:sz w:val="24"/>
          <w:szCs w:val="24"/>
        </w:rPr>
        <w:t>Teške ljubavi</w:t>
      </w:r>
      <w:r w:rsidR="00DD1534">
        <w:rPr>
          <w:rFonts w:ascii="Times New Roman" w:hAnsi="Times New Roman"/>
          <w:bCs/>
          <w:sz w:val="24"/>
          <w:szCs w:val="24"/>
        </w:rPr>
        <w:t>, dok nam Osnivač</w:t>
      </w:r>
      <w:r w:rsidR="003B764F">
        <w:rPr>
          <w:rFonts w:ascii="Times New Roman" w:hAnsi="Times New Roman"/>
          <w:bCs/>
          <w:sz w:val="24"/>
          <w:szCs w:val="24"/>
        </w:rPr>
        <w:t>, kao i Ministarstvo kulture i medija još nisu uplatili određene iznose za pokriće dospjelih rashoda koji se financiraju iz ta dva izvora</w:t>
      </w:r>
      <w:r w:rsidR="00DD1534">
        <w:rPr>
          <w:rFonts w:ascii="Times New Roman" w:hAnsi="Times New Roman"/>
          <w:bCs/>
          <w:sz w:val="24"/>
          <w:szCs w:val="24"/>
        </w:rPr>
        <w:t>.</w:t>
      </w:r>
    </w:p>
    <w:p w14:paraId="5384A51A" w14:textId="2829FC2E" w:rsidR="00DD1534" w:rsidRDefault="00DD1534" w:rsidP="00827D99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Rashodi poslovanja su gotovo identični prošlogodišnjima u promatranom razdoblju, no prihodi su ostvareni u manjem iznosu i to je dovelo do manjka.</w:t>
      </w:r>
    </w:p>
    <w:p w14:paraId="6DBC2AEE" w14:textId="13FD9144" w:rsidR="00DD1534" w:rsidRDefault="00DD1534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No, do kraja godine predviđamo da će iznos manjka pasti na 10.000,00 kn.</w:t>
      </w:r>
    </w:p>
    <w:p w14:paraId="01BAA989" w14:textId="6DE8E8B4" w:rsidR="00DD1534" w:rsidRDefault="00DD1534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 obzirom na neizvjesnost situacije, Vinko Mihanović u cilju smanjenja troškova produkcije predlaže, a s prijedlogom se slaže i Dražen Nikolić, da se ubuduće u novim predstavama angažiraju isključivo članovi kućnog ansambla.</w:t>
      </w:r>
    </w:p>
    <w:p w14:paraId="1B34462B" w14:textId="3F748E01" w:rsidR="00DD1534" w:rsidRDefault="00DD1534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7578808C" w14:textId="022F17A5" w:rsidR="00DD1534" w:rsidRDefault="00DD1534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Vijećnici nisu imali pitanja ni primjedbi na izvješće.</w:t>
      </w:r>
    </w:p>
    <w:p w14:paraId="63AABEF9" w14:textId="286D52D8" w:rsidR="00DD1534" w:rsidRDefault="00DD1534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</w:p>
    <w:p w14:paraId="050FE0AB" w14:textId="77777777" w:rsidR="00DD1534" w:rsidRDefault="00DD1534" w:rsidP="00DD1534">
      <w:pPr>
        <w:pStyle w:val="Bezproreda"/>
        <w:rPr>
          <w:rFonts w:ascii="Times New Roman" w:hAnsi="Times New Roman"/>
          <w:sz w:val="24"/>
          <w:szCs w:val="24"/>
        </w:rPr>
      </w:pPr>
    </w:p>
    <w:p w14:paraId="15471DB2" w14:textId="77777777" w:rsidR="00827D99" w:rsidRDefault="00827D99" w:rsidP="00827D99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Pr="00E9480D">
        <w:rPr>
          <w:rFonts w:ascii="Times New Roman" w:hAnsi="Times New Roman"/>
          <w:b/>
          <w:sz w:val="24"/>
          <w:szCs w:val="24"/>
        </w:rPr>
        <w:t>Točka 4.</w:t>
      </w:r>
    </w:p>
    <w:p w14:paraId="0D8B40BD" w14:textId="77777777" w:rsidR="00DD1534" w:rsidRDefault="00DD1534" w:rsidP="00827D99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Izvješće o radu u sezoni 2019./2020. prezentirao je ravnatelj koji je istaknuo zadovoljstvo postignutim uza sve nepredviđene događaje i ograničenja koja su ti događaji donijeli (štrajk prosvjetara u 2019. godini, COVID-19). </w:t>
      </w:r>
    </w:p>
    <w:p w14:paraId="29683973" w14:textId="198C5268" w:rsidR="001E2ADE" w:rsidRDefault="001E2ADE" w:rsidP="00DD1534">
      <w:pPr>
        <w:pStyle w:val="Bezprored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Vijećnici su jednoglasno usvojili Izvješće o ostvarenju kazališne sezone 2019./2020. (</w:t>
      </w:r>
      <w:r w:rsidRPr="00C23E9E">
        <w:rPr>
          <w:rFonts w:ascii="Times New Roman" w:hAnsi="Times New Roman"/>
          <w:b/>
          <w:sz w:val="24"/>
          <w:szCs w:val="24"/>
        </w:rPr>
        <w:t>Odluka 1</w:t>
      </w:r>
      <w:r w:rsidR="00C23E9E" w:rsidRPr="00C23E9E">
        <w:rPr>
          <w:rFonts w:ascii="Times New Roman" w:hAnsi="Times New Roman"/>
          <w:b/>
          <w:sz w:val="24"/>
          <w:szCs w:val="24"/>
        </w:rPr>
        <w:t>/</w:t>
      </w:r>
      <w:r w:rsidRPr="00C23E9E">
        <w:rPr>
          <w:rFonts w:ascii="Times New Roman" w:hAnsi="Times New Roman"/>
          <w:b/>
          <w:sz w:val="24"/>
          <w:szCs w:val="24"/>
        </w:rPr>
        <w:t>XXIX</w:t>
      </w:r>
      <w:r>
        <w:rPr>
          <w:rFonts w:ascii="Times New Roman" w:hAnsi="Times New Roman"/>
          <w:bCs/>
          <w:sz w:val="24"/>
          <w:szCs w:val="24"/>
        </w:rPr>
        <w:t xml:space="preserve">). </w:t>
      </w:r>
    </w:p>
    <w:p w14:paraId="6A7AC3AA" w14:textId="77777777" w:rsidR="00827D99" w:rsidRDefault="00827D99" w:rsidP="00827D99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2B14D11" w14:textId="66C3D075" w:rsidR="00827D99" w:rsidRDefault="00827D99" w:rsidP="00827D9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D57B4A">
        <w:rPr>
          <w:rFonts w:ascii="Times New Roman" w:hAnsi="Times New Roman"/>
          <w:b/>
          <w:bCs/>
          <w:sz w:val="24"/>
          <w:szCs w:val="24"/>
        </w:rPr>
        <w:t>Točka 5.</w:t>
      </w:r>
    </w:p>
    <w:p w14:paraId="01210FF2" w14:textId="23D7163F" w:rsidR="001E2ADE" w:rsidRDefault="001E2ADE" w:rsidP="001E2ADE">
      <w:pPr>
        <w:pStyle w:val="Bezproreda"/>
        <w:rPr>
          <w:rFonts w:ascii="Times New Roman" w:hAnsi="Times New Roman"/>
          <w:sz w:val="24"/>
          <w:szCs w:val="24"/>
        </w:rPr>
      </w:pPr>
      <w:r w:rsidRPr="001E2ADE">
        <w:rPr>
          <w:rFonts w:ascii="Times New Roman" w:hAnsi="Times New Roman"/>
          <w:sz w:val="24"/>
          <w:szCs w:val="24"/>
        </w:rPr>
        <w:tab/>
        <w:t xml:space="preserve">Voditeljica </w:t>
      </w:r>
      <w:r>
        <w:rPr>
          <w:rFonts w:ascii="Times New Roman" w:hAnsi="Times New Roman"/>
          <w:sz w:val="24"/>
          <w:szCs w:val="24"/>
        </w:rPr>
        <w:t>računovodstva obrazložila je prisutnima Financijski plan GKM-a za 2021. godinu s projekcijama za 2022. i 2023. godinu. Kako je već rečeno, u Plan je uvršten i planirani manjak od 10.000,00 kn koji će se prenijeti iz 2020. U pogledu sredstava koje Kazalište ostvaruje od Osnivača nema značajnijih odstupanja u odnosu na protekle godine. Financijski plan je uravnotežen i prati planirani program.</w:t>
      </w:r>
    </w:p>
    <w:p w14:paraId="0D7D3ED7" w14:textId="18E06A51" w:rsidR="001E2ADE" w:rsidRDefault="001E2ADE" w:rsidP="001E2ADE">
      <w:pPr>
        <w:pStyle w:val="Bezproreda"/>
        <w:rPr>
          <w:rFonts w:ascii="Times New Roman" w:hAnsi="Times New Roman"/>
          <w:sz w:val="24"/>
          <w:szCs w:val="24"/>
        </w:rPr>
      </w:pPr>
    </w:p>
    <w:p w14:paraId="46ECD63D" w14:textId="758171CA" w:rsidR="001E2ADE" w:rsidRDefault="001E2ADE" w:rsidP="001E2A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Ravnatelj je obrazložio Program rada Kazališta za 2021. U premijernom dijelu, sukladno programskom okviru koji određuje Osnivač, planirane su tri premijere. Uvjeti poslovanja su neizvjesni, pa se radi o projektima kojima smo nastojali minimalno opteretiti </w:t>
      </w:r>
      <w:r w:rsidR="00C23E9E">
        <w:rPr>
          <w:rFonts w:ascii="Times New Roman" w:hAnsi="Times New Roman"/>
          <w:sz w:val="24"/>
          <w:szCs w:val="24"/>
        </w:rPr>
        <w:t>proračun</w:t>
      </w:r>
      <w:r>
        <w:rPr>
          <w:rFonts w:ascii="Times New Roman" w:hAnsi="Times New Roman"/>
          <w:sz w:val="24"/>
          <w:szCs w:val="24"/>
        </w:rPr>
        <w:t>. Dvije premijere autorski su projekt našeg glumca Belmonda Milište, dok je treća u režiji Ivana Plazibata ipak nešto skuplji projekt.</w:t>
      </w:r>
    </w:p>
    <w:p w14:paraId="413CAD9A" w14:textId="77777777" w:rsidR="00C23E9E" w:rsidRDefault="001E2ADE" w:rsidP="001E2A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Ukoliko se ne ostvare predviđanja o sljedećoj godini kao godini ograničenog poslovanja zbog pandemije, svakako ćemo u program uvrstiti i druge premijerne naslove</w:t>
      </w:r>
      <w:r w:rsidR="00C23E9E">
        <w:rPr>
          <w:rFonts w:ascii="Times New Roman" w:hAnsi="Times New Roman"/>
          <w:sz w:val="24"/>
          <w:szCs w:val="24"/>
        </w:rPr>
        <w:t xml:space="preserve"> kojima ćemo obogatiti naš program.</w:t>
      </w:r>
    </w:p>
    <w:p w14:paraId="7ADC5831" w14:textId="01F75164" w:rsidR="00C23E9E" w:rsidRDefault="00C23E9E" w:rsidP="001E2A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premijere, planiraju se i izvedbe repriznih naslova te gostovanja po RH.</w:t>
      </w:r>
    </w:p>
    <w:p w14:paraId="07FA1850" w14:textId="20836446" w:rsidR="00C23E9E" w:rsidRDefault="00C23E9E" w:rsidP="001E2ADE">
      <w:pPr>
        <w:pStyle w:val="Bezproreda"/>
        <w:rPr>
          <w:rFonts w:ascii="Times New Roman" w:hAnsi="Times New Roman"/>
          <w:sz w:val="24"/>
          <w:szCs w:val="24"/>
        </w:rPr>
      </w:pPr>
    </w:p>
    <w:p w14:paraId="6BAA862B" w14:textId="5C2A25BA" w:rsidR="00C23E9E" w:rsidRDefault="00C23E9E" w:rsidP="001E2A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Financijskog plana za 2021. s projekcijama za 2022. i 2023. godinu, kao i Programa rada za 2021. godinu stavljeni su na glasanje te su isti jednoglasno usvojeni (</w:t>
      </w:r>
      <w:r w:rsidRPr="00C23E9E">
        <w:rPr>
          <w:rFonts w:ascii="Times New Roman" w:hAnsi="Times New Roman"/>
          <w:b/>
          <w:bCs/>
          <w:sz w:val="24"/>
          <w:szCs w:val="24"/>
        </w:rPr>
        <w:t>Odluka 2/XXIX)</w:t>
      </w:r>
      <w:r>
        <w:rPr>
          <w:rFonts w:ascii="Times New Roman" w:hAnsi="Times New Roman"/>
          <w:sz w:val="24"/>
          <w:szCs w:val="24"/>
        </w:rPr>
        <w:t>.</w:t>
      </w:r>
    </w:p>
    <w:p w14:paraId="41FB8DCD" w14:textId="77777777" w:rsidR="00C23E9E" w:rsidRDefault="00C23E9E" w:rsidP="001E2ADE">
      <w:pPr>
        <w:pStyle w:val="Bezproreda"/>
        <w:rPr>
          <w:rFonts w:ascii="Times New Roman" w:hAnsi="Times New Roman"/>
          <w:sz w:val="24"/>
          <w:szCs w:val="24"/>
        </w:rPr>
      </w:pPr>
    </w:p>
    <w:p w14:paraId="745B5F58" w14:textId="72304CB4" w:rsidR="001E2ADE" w:rsidRPr="001E2ADE" w:rsidRDefault="001E2ADE" w:rsidP="001E2A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E645C3" w14:textId="77777777" w:rsidR="00827D99" w:rsidRPr="00D57B4A" w:rsidRDefault="00827D99" w:rsidP="00827D9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070D7E" w14:textId="77777777" w:rsidR="00827D99" w:rsidRPr="007F059A" w:rsidRDefault="00827D99" w:rsidP="00827D9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6</w:t>
      </w:r>
      <w:r w:rsidRPr="007F059A">
        <w:rPr>
          <w:rFonts w:ascii="Times New Roman" w:hAnsi="Times New Roman"/>
          <w:b/>
          <w:sz w:val="24"/>
          <w:szCs w:val="24"/>
        </w:rPr>
        <w:t>.</w:t>
      </w:r>
    </w:p>
    <w:p w14:paraId="629D5A29" w14:textId="234BC724" w:rsidR="00827D99" w:rsidRDefault="00827D99" w:rsidP="00827D99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 točkom „Razno“ ravnatelj je prisutne obavijestio o</w:t>
      </w:r>
      <w:r w:rsidR="00C23E9E">
        <w:rPr>
          <w:rFonts w:ascii="Times New Roman" w:hAnsi="Times New Roman"/>
          <w:bCs/>
          <w:sz w:val="24"/>
          <w:szCs w:val="24"/>
        </w:rPr>
        <w:t xml:space="preserve"> otvaranju plesnog studija u suradnji sa studijom T Dance, te o planiranim investicijama koje se odnose na sanaciju sanitarnog čvora u „uredskom“ dijelu zgrade te osposobljavanju uredskog prostora voditelja tehnike kao i prostora garderobe, koji projekti će se financirati od strane Osnivača.  </w:t>
      </w:r>
    </w:p>
    <w:p w14:paraId="4998CA5C" w14:textId="77777777" w:rsidR="00827D99" w:rsidRDefault="00827D99" w:rsidP="00827D99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59801BE" w14:textId="426707FB" w:rsidR="00827D99" w:rsidRPr="00D40726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</w:t>
      </w:r>
      <w:r w:rsidR="00C23E9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33879317" w14:textId="77777777" w:rsidR="00827D99" w:rsidRDefault="00827D99" w:rsidP="00827D99">
      <w:pPr>
        <w:pStyle w:val="Bezproreda"/>
        <w:rPr>
          <w:rFonts w:ascii="Times New Roman" w:hAnsi="Times New Roman"/>
          <w:sz w:val="24"/>
          <w:szCs w:val="24"/>
        </w:rPr>
      </w:pPr>
    </w:p>
    <w:p w14:paraId="7322B49E" w14:textId="77777777" w:rsidR="00827D99" w:rsidRPr="001848C5" w:rsidRDefault="00827D99" w:rsidP="00827D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1577F462" w14:textId="77777777" w:rsidR="00827D99" w:rsidRPr="001848C5" w:rsidRDefault="00827D99" w:rsidP="00827D99">
      <w:pPr>
        <w:pStyle w:val="Bezproreda"/>
        <w:rPr>
          <w:rFonts w:ascii="Times New Roman" w:hAnsi="Times New Roman"/>
        </w:rPr>
      </w:pPr>
    </w:p>
    <w:p w14:paraId="35E70521" w14:textId="77777777" w:rsidR="00827D99" w:rsidRPr="001848C5" w:rsidRDefault="00827D99" w:rsidP="00827D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7ABC9F4C" w14:textId="77777777" w:rsidR="00827D99" w:rsidRPr="001848C5" w:rsidRDefault="00827D99" w:rsidP="00827D99">
      <w:pPr>
        <w:pStyle w:val="Bezproreda"/>
        <w:rPr>
          <w:rFonts w:ascii="Times New Roman" w:hAnsi="Times New Roman"/>
        </w:rPr>
      </w:pPr>
    </w:p>
    <w:p w14:paraId="31381E6C" w14:textId="77777777" w:rsidR="00827D99" w:rsidRPr="001848C5" w:rsidRDefault="00827D99" w:rsidP="00827D99">
      <w:pPr>
        <w:pStyle w:val="Bezproreda"/>
        <w:rPr>
          <w:rFonts w:ascii="Times New Roman" w:hAnsi="Times New Roman"/>
        </w:rPr>
      </w:pPr>
    </w:p>
    <w:p w14:paraId="50F3D9CB" w14:textId="12E683BD" w:rsidR="00827D99" w:rsidRPr="001848C5" w:rsidRDefault="00827D99" w:rsidP="00827D99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612-03/20</w:t>
      </w:r>
      <w:r w:rsidRPr="001848C5">
        <w:rPr>
          <w:rFonts w:ascii="Times New Roman" w:hAnsi="Times New Roman"/>
        </w:rPr>
        <w:t>-01/</w:t>
      </w:r>
    </w:p>
    <w:p w14:paraId="35F7224E" w14:textId="3058A933" w:rsidR="00827D99" w:rsidRDefault="00827D99" w:rsidP="00827D99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End w:id="1"/>
    </w:p>
    <w:p w14:paraId="545FE490" w14:textId="7DD05CBF" w:rsidR="003B764F" w:rsidRDefault="003B764F" w:rsidP="00827D99">
      <w:pPr>
        <w:pStyle w:val="Bezproreda"/>
        <w:rPr>
          <w:rFonts w:ascii="Times New Roman" w:hAnsi="Times New Roman"/>
        </w:rPr>
      </w:pPr>
    </w:p>
    <w:p w14:paraId="3D8315EE" w14:textId="16E69905" w:rsidR="003B764F" w:rsidRPr="003D0882" w:rsidRDefault="003B764F" w:rsidP="00827D9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23. listopada 2020.</w:t>
      </w:r>
    </w:p>
    <w:p w14:paraId="64EBD0D7" w14:textId="77777777" w:rsidR="00827D99" w:rsidRDefault="00827D99" w:rsidP="00827D99"/>
    <w:p w14:paraId="45B7C563" w14:textId="77777777" w:rsidR="00827D99" w:rsidRDefault="00827D99" w:rsidP="00827D99"/>
    <w:p w14:paraId="3ACC7464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052D"/>
    <w:multiLevelType w:val="hybridMultilevel"/>
    <w:tmpl w:val="FCA28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99"/>
    <w:rsid w:val="001E2ADE"/>
    <w:rsid w:val="003B764F"/>
    <w:rsid w:val="00661641"/>
    <w:rsid w:val="00827D99"/>
    <w:rsid w:val="00C23E9E"/>
    <w:rsid w:val="00D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335A"/>
  <w15:chartTrackingRefBased/>
  <w15:docId w15:val="{5CC70B5A-2D3E-4697-B705-D4852B0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99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D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2020-10-26T08:47:00Z</dcterms:created>
  <dcterms:modified xsi:type="dcterms:W3CDTF">2020-10-26T09:35:00Z</dcterms:modified>
</cp:coreProperties>
</file>