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608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33792BE1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4A9534D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59194811" w14:textId="77777777" w:rsidR="00162BCA" w:rsidRDefault="009E1F02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162BCA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162BC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EE88D8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04AA0D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0FC778F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8383B0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405FCF81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6A8562A" w14:textId="1CF9FB6C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trideset </w:t>
      </w:r>
      <w:r w:rsidR="00AC295B">
        <w:rPr>
          <w:rFonts w:ascii="Times New Roman" w:hAnsi="Times New Roman" w:cs="Times New Roman"/>
          <w:sz w:val="32"/>
          <w:szCs w:val="32"/>
        </w:rPr>
        <w:t>treću</w:t>
      </w:r>
      <w:r>
        <w:rPr>
          <w:rFonts w:ascii="Times New Roman" w:hAnsi="Times New Roman" w:cs="Times New Roman"/>
          <w:sz w:val="32"/>
          <w:szCs w:val="32"/>
        </w:rPr>
        <w:t xml:space="preserve"> sjednicu Kazališnog vijeća Gradskog kazališta mladih koja će se održati </w:t>
      </w:r>
      <w:r w:rsidR="001A4A18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</w:rPr>
        <w:t>. prosinca 2020. (</w:t>
      </w:r>
      <w:r w:rsidR="001A4A18">
        <w:rPr>
          <w:rFonts w:ascii="Times New Roman" w:hAnsi="Times New Roman" w:cs="Times New Roman"/>
          <w:sz w:val="32"/>
          <w:szCs w:val="32"/>
        </w:rPr>
        <w:t>utorak</w:t>
      </w:r>
      <w:r>
        <w:rPr>
          <w:rFonts w:ascii="Times New Roman" w:hAnsi="Times New Roman" w:cs="Times New Roman"/>
          <w:sz w:val="32"/>
          <w:szCs w:val="32"/>
        </w:rPr>
        <w:t>) u GKM Split s početkom u 10:00</w:t>
      </w:r>
    </w:p>
    <w:p w14:paraId="72FE5BFA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1B740B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3F84F6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2DCCFB2" w14:textId="77777777" w:rsidR="00162BCA" w:rsidRPr="00AE4CB5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1C18C31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014B0E" w14:textId="37F097B8" w:rsidR="00162BCA" w:rsidRPr="002511FC" w:rsidRDefault="00162BCA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511FC">
        <w:rPr>
          <w:rFonts w:ascii="Times New Roman" w:hAnsi="Times New Roman" w:cs="Times New Roman"/>
          <w:sz w:val="32"/>
          <w:szCs w:val="32"/>
        </w:rPr>
        <w:t xml:space="preserve">Usvajanje Zapisnika trideset </w:t>
      </w:r>
      <w:r w:rsidR="00AC295B">
        <w:rPr>
          <w:rFonts w:ascii="Times New Roman" w:hAnsi="Times New Roman" w:cs="Times New Roman"/>
          <w:sz w:val="32"/>
          <w:szCs w:val="32"/>
        </w:rPr>
        <w:t>druge</w:t>
      </w:r>
      <w:r w:rsidRPr="002511FC">
        <w:rPr>
          <w:rFonts w:ascii="Times New Roman" w:hAnsi="Times New Roman" w:cs="Times New Roman"/>
          <w:sz w:val="32"/>
          <w:szCs w:val="32"/>
        </w:rPr>
        <w:t xml:space="preserve"> sjednice Kazališnog vijeća</w:t>
      </w:r>
    </w:p>
    <w:p w14:paraId="1ACFCC42" w14:textId="55C8FB17" w:rsidR="002511FC" w:rsidRPr="002511FC" w:rsidRDefault="002511FC" w:rsidP="002511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511FC">
        <w:rPr>
          <w:rFonts w:ascii="Times New Roman" w:hAnsi="Times New Roman" w:cs="Times New Roman"/>
          <w:color w:val="000000"/>
          <w:sz w:val="32"/>
          <w:szCs w:val="32"/>
        </w:rPr>
        <w:t>Prijedlog izmjena Financijskog plana za 2020.</w:t>
      </w:r>
    </w:p>
    <w:p w14:paraId="2079BB06" w14:textId="3084003D" w:rsidR="002511FC" w:rsidRPr="002511FC" w:rsidRDefault="002511FC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511FC">
        <w:rPr>
          <w:rFonts w:ascii="Times New Roman" w:hAnsi="Times New Roman" w:cs="Times New Roman"/>
          <w:color w:val="000000"/>
          <w:sz w:val="32"/>
          <w:szCs w:val="32"/>
        </w:rPr>
        <w:t xml:space="preserve">Prijedlog izmjena Programa rada za 2021. </w:t>
      </w:r>
    </w:p>
    <w:p w14:paraId="0D2D4C2E" w14:textId="0D0437B5" w:rsidR="002511FC" w:rsidRPr="003857EB" w:rsidRDefault="002511FC" w:rsidP="003857EB">
      <w:pPr>
        <w:pStyle w:val="HTMLunaprijedoblikovano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2511FC">
        <w:rPr>
          <w:rFonts w:ascii="Times New Roman" w:hAnsi="Times New Roman" w:cs="Times New Roman"/>
          <w:sz w:val="32"/>
          <w:szCs w:val="32"/>
        </w:rPr>
        <w:t xml:space="preserve">Donošenje </w:t>
      </w:r>
      <w:r w:rsidRPr="002511FC">
        <w:rPr>
          <w:rFonts w:ascii="Times New Roman" w:hAnsi="Times New Roman" w:cs="Times New Roman"/>
          <w:color w:val="000000"/>
          <w:sz w:val="32"/>
          <w:szCs w:val="32"/>
        </w:rPr>
        <w:t xml:space="preserve">novog Pravilnika o upravljanju dokumentarnim gradivom u </w:t>
      </w:r>
      <w:r w:rsidRPr="003857EB">
        <w:rPr>
          <w:rFonts w:ascii="Times New Roman" w:hAnsi="Times New Roman" w:cs="Times New Roman"/>
          <w:color w:val="000000"/>
          <w:sz w:val="32"/>
          <w:szCs w:val="32"/>
        </w:rPr>
        <w:t>Gradskom kazalištu mladih s Posebnim popisom dokumentarnog gradiva s rokovima čuvanja</w:t>
      </w:r>
    </w:p>
    <w:p w14:paraId="79022F88" w14:textId="68365AA0" w:rsidR="002511FC" w:rsidRPr="002511FC" w:rsidRDefault="002511FC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511FC">
        <w:rPr>
          <w:rFonts w:ascii="Times New Roman" w:hAnsi="Times New Roman" w:cs="Times New Roman"/>
          <w:color w:val="000000"/>
          <w:sz w:val="32"/>
          <w:szCs w:val="32"/>
        </w:rPr>
        <w:t>Izmjena Pravilnika o provedbi postupaka jednostavne nabave</w:t>
      </w:r>
    </w:p>
    <w:p w14:paraId="083F9DA5" w14:textId="77978A96" w:rsidR="002511FC" w:rsidRPr="002511FC" w:rsidRDefault="002511FC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511FC">
        <w:rPr>
          <w:rFonts w:ascii="Times New Roman" w:hAnsi="Times New Roman" w:cs="Times New Roman"/>
          <w:color w:val="000000"/>
          <w:sz w:val="32"/>
          <w:szCs w:val="32"/>
        </w:rPr>
        <w:t>Usvajanje Druge dopune Plana nabave za 2020.</w:t>
      </w:r>
    </w:p>
    <w:p w14:paraId="64504A51" w14:textId="77230CDC" w:rsidR="002511FC" w:rsidRPr="002511FC" w:rsidRDefault="002511FC" w:rsidP="002511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511FC">
        <w:rPr>
          <w:rFonts w:ascii="Times New Roman" w:hAnsi="Times New Roman" w:cs="Times New Roman"/>
          <w:color w:val="000000"/>
          <w:sz w:val="32"/>
          <w:szCs w:val="32"/>
        </w:rPr>
        <w:t>Davanje suglasnosti Ravnatelju za raspolaganjem sredstvima u vrijednosti iznad 70.000,00 kn za nabavu radova na rekonstrukciji ureda voditelja tehnike</w:t>
      </w:r>
    </w:p>
    <w:p w14:paraId="3957271D" w14:textId="77777777" w:rsidR="00162BCA" w:rsidRPr="002511FC" w:rsidRDefault="00162BCA" w:rsidP="002511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511FC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0659ECEE" w14:textId="2E512C49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2E3190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D445F6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30D239F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0A1C7ADC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30F7F0C" w14:textId="7B1CA802" w:rsidR="001D122E" w:rsidRDefault="00162BCA" w:rsidP="00F92F42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sectPr w:rsidR="001D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8A3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7B4995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A"/>
    <w:rsid w:val="00162BCA"/>
    <w:rsid w:val="001A4A18"/>
    <w:rsid w:val="001D122E"/>
    <w:rsid w:val="002511FC"/>
    <w:rsid w:val="003857EB"/>
    <w:rsid w:val="009E1F02"/>
    <w:rsid w:val="00AC295B"/>
    <w:rsid w:val="00B224AB"/>
    <w:rsid w:val="00F92F42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752E"/>
  <w15:chartTrackingRefBased/>
  <w15:docId w15:val="{1285CC8A-866E-489D-A125-1F93644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2B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2BCA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25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511F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Korisnik</cp:lastModifiedBy>
  <cp:revision>2</cp:revision>
  <dcterms:created xsi:type="dcterms:W3CDTF">2020-12-31T08:21:00Z</dcterms:created>
  <dcterms:modified xsi:type="dcterms:W3CDTF">2020-12-31T08:21:00Z</dcterms:modified>
</cp:coreProperties>
</file>