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54C9" w14:textId="77777777" w:rsidR="001479E9" w:rsidRPr="00744647" w:rsidRDefault="001479E9" w:rsidP="001479E9">
      <w:pPr>
        <w:ind w:firstLine="720"/>
        <w:jc w:val="center"/>
        <w:rPr>
          <w:rFonts w:ascii="Times New Roman" w:hAnsi="Times New Roman"/>
          <w:lang w:val="hr-HR"/>
        </w:rPr>
      </w:pPr>
      <w:r w:rsidRPr="00744647">
        <w:rPr>
          <w:rFonts w:ascii="Times New Roman" w:hAnsi="Times New Roman"/>
          <w:lang w:val="hr-HR"/>
        </w:rPr>
        <w:t>PRIJEDLOG IZMJENA PROGRAMA RADA GRADSKOG KAZALIŠTA MLADIH ZA 2021. GODINU</w:t>
      </w:r>
    </w:p>
    <w:p w14:paraId="2D4B8E65" w14:textId="77777777" w:rsidR="001479E9" w:rsidRPr="00744647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</w:p>
    <w:p w14:paraId="46A27768" w14:textId="77777777" w:rsidR="001479E9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  <w:r w:rsidRPr="00744647">
        <w:rPr>
          <w:rFonts w:ascii="Times New Roman" w:hAnsi="Times New Roman"/>
          <w:lang w:val="hr-HR"/>
        </w:rPr>
        <w:t xml:space="preserve">U 2021. godini Gradsko kazalište mladih premijerno je, </w:t>
      </w:r>
      <w:r>
        <w:rPr>
          <w:rFonts w:ascii="Times New Roman" w:hAnsi="Times New Roman"/>
          <w:lang w:val="hr-HR"/>
        </w:rPr>
        <w:t>sukladno Osnovnom programskom i financijskom okviru utvrđenom od strane Osnivača</w:t>
      </w:r>
      <w:r w:rsidRPr="00744647">
        <w:rPr>
          <w:rFonts w:ascii="Times New Roman" w:hAnsi="Times New Roman"/>
          <w:lang w:val="hr-HR"/>
        </w:rPr>
        <w:t xml:space="preserve">, dužno izvesti tri naslova. Do sada smo izveli predstave „Psi, pare, pištolji“ te predstavu „Isus, sin čovječji.“ Predstava „Psi, pare, pištolji“ naslov je koji je zamijenio prvotno planirani „7 godina/2555 dana“ zbog toga što nismo uspjeli dobiti prethodno planirana autorska prava koja su zahtijevala sredstva te prostorne propise previsoke i neadekvatne za budžet GKM-a, a što smo saznali naknadno kada je već započela priprema projekta. </w:t>
      </w:r>
    </w:p>
    <w:p w14:paraId="61CBABE4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  <w:r w:rsidRPr="00744647">
        <w:rPr>
          <w:rFonts w:ascii="Times New Roman" w:hAnsi="Times New Roman"/>
          <w:lang w:val="hr-HR"/>
        </w:rPr>
        <w:t xml:space="preserve">Drugi naslov, „Isus, sin čovječji“, ostvaren je u svibnju ove godine. </w:t>
      </w:r>
    </w:p>
    <w:p w14:paraId="5D8E453C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  <w:r w:rsidRPr="00744647">
        <w:rPr>
          <w:rFonts w:ascii="Times New Roman" w:hAnsi="Times New Roman"/>
          <w:lang w:val="hr-HR"/>
        </w:rPr>
        <w:t xml:space="preserve">Treći naslov trebao je biti izveden na festivalu „Splitsko ljeto“, a riječ je o predstavi „Prve dame“ koju smo planirali ostvariti sredstvima iz natječaja Splitsko-dalmatinske županije. Kako do realno pripremnog razdoblja uoči Festivala, nisu bili poznati rezultati natječaja nismo mogli riskirati realizaciju projekta te je isti odgođen za jesen/zimu za kada je planirana i predstava iz programa „Božić u začaranoj šumi“. </w:t>
      </w:r>
    </w:p>
    <w:p w14:paraId="3602EEDB" w14:textId="77777777" w:rsidR="001479E9" w:rsidRPr="00744647" w:rsidRDefault="001479E9" w:rsidP="001479E9">
      <w:pPr>
        <w:jc w:val="both"/>
        <w:rPr>
          <w:rFonts w:ascii="Times New Roman" w:hAnsi="Times New Roman"/>
          <w:lang w:val="hr-HR"/>
        </w:rPr>
      </w:pPr>
    </w:p>
    <w:p w14:paraId="29921C28" w14:textId="77777777" w:rsidR="001479E9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  <w:r w:rsidRPr="00744647">
        <w:rPr>
          <w:rFonts w:ascii="Times New Roman" w:hAnsi="Times New Roman"/>
          <w:lang w:val="hr-HR"/>
        </w:rPr>
        <w:t xml:space="preserve">Budući da smo dobili autorska prava za komad „Prve dame“, a zbog racionalne podijele ansambla na način da se angažiraju kolegice koje nisu imale prilike igrati u prethodnoj inscenaciji odlučio sam, u dogovoru s redateljem predstave „Božić u začaranoj šumi“ </w:t>
      </w:r>
      <w:proofErr w:type="spellStart"/>
      <w:r w:rsidRPr="00744647">
        <w:rPr>
          <w:rFonts w:ascii="Times New Roman" w:hAnsi="Times New Roman"/>
          <w:lang w:val="hr-HR"/>
        </w:rPr>
        <w:t>Belmondom</w:t>
      </w:r>
      <w:proofErr w:type="spellEnd"/>
      <w:r w:rsidRPr="00744647">
        <w:rPr>
          <w:rFonts w:ascii="Times New Roman" w:hAnsi="Times New Roman"/>
          <w:lang w:val="hr-HR"/>
        </w:rPr>
        <w:t xml:space="preserve"> </w:t>
      </w:r>
      <w:proofErr w:type="spellStart"/>
      <w:r w:rsidRPr="00744647">
        <w:rPr>
          <w:rFonts w:ascii="Times New Roman" w:hAnsi="Times New Roman"/>
          <w:lang w:val="hr-HR"/>
        </w:rPr>
        <w:t>Milišom</w:t>
      </w:r>
      <w:proofErr w:type="spellEnd"/>
      <w:r w:rsidRPr="0074464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umjesto te predstave postaviti</w:t>
      </w:r>
      <w:r w:rsidRPr="00744647">
        <w:rPr>
          <w:rFonts w:ascii="Times New Roman" w:hAnsi="Times New Roman"/>
          <w:lang w:val="hr-HR"/>
        </w:rPr>
        <w:t xml:space="preserve"> „Prve dame“ kako bismo u konačnici ostvarili tri premijerna naslova u 2021.</w:t>
      </w:r>
    </w:p>
    <w:p w14:paraId="654EE0C7" w14:textId="77777777" w:rsidR="001479E9" w:rsidRPr="00744647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</w:p>
    <w:p w14:paraId="1E121F9E" w14:textId="77777777" w:rsidR="001479E9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  <w:r w:rsidRPr="00744647">
        <w:rPr>
          <w:rFonts w:ascii="Times New Roman" w:hAnsi="Times New Roman"/>
          <w:lang w:val="hr-HR"/>
        </w:rPr>
        <w:t xml:space="preserve">S nakanom da i u narednoj 2022. godini nastavimo koliko je god moguće praksu ravnomjernog angažmana ansambla, kolega </w:t>
      </w:r>
      <w:proofErr w:type="spellStart"/>
      <w:r w:rsidRPr="00744647">
        <w:rPr>
          <w:rFonts w:ascii="Times New Roman" w:hAnsi="Times New Roman"/>
          <w:lang w:val="hr-HR"/>
        </w:rPr>
        <w:t>Miliša</w:t>
      </w:r>
      <w:proofErr w:type="spellEnd"/>
      <w:r w:rsidRPr="00744647">
        <w:rPr>
          <w:rFonts w:ascii="Times New Roman" w:hAnsi="Times New Roman"/>
          <w:lang w:val="hr-HR"/>
        </w:rPr>
        <w:t xml:space="preserve"> je promijenio naslov „Božić u začaranoj šumi“ u „Carevo novo ruho“ jer zbog same tematike predstava više ne bi pripadala adventskom razdoblju, ali i zbog ansambla koji bi trebao igrati te najvažnije zbog interesa školske publike za predmetni naslov.</w:t>
      </w:r>
    </w:p>
    <w:p w14:paraId="3853A466" w14:textId="77777777" w:rsidR="001479E9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</w:p>
    <w:p w14:paraId="7BD6B923" w14:textId="77777777" w:rsidR="001479E9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</w:p>
    <w:p w14:paraId="77897CFB" w14:textId="77777777" w:rsidR="001479E9" w:rsidRDefault="001479E9" w:rsidP="001479E9">
      <w:pPr>
        <w:ind w:firstLine="720"/>
        <w:jc w:val="both"/>
        <w:rPr>
          <w:rFonts w:ascii="Times New Roman" w:hAnsi="Times New Roman"/>
          <w:lang w:val="hr-HR"/>
        </w:rPr>
      </w:pPr>
    </w:p>
    <w:p w14:paraId="708CA064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Split, 9. rujna 2021.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Ravnatelj:</w:t>
      </w:r>
    </w:p>
    <w:p w14:paraId="5DF21C3B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</w:p>
    <w:p w14:paraId="2C31DFAC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</w:p>
    <w:p w14:paraId="105E93F7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Ivo </w:t>
      </w:r>
      <w:proofErr w:type="spellStart"/>
      <w:r>
        <w:rPr>
          <w:rFonts w:ascii="Times New Roman" w:hAnsi="Times New Roman"/>
          <w:lang w:val="hr-HR"/>
        </w:rPr>
        <w:t>Perkušić</w:t>
      </w:r>
      <w:proofErr w:type="spellEnd"/>
    </w:p>
    <w:p w14:paraId="175F3357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</w:p>
    <w:p w14:paraId="3A414475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</w:p>
    <w:p w14:paraId="74EC0AA7" w14:textId="77777777" w:rsidR="001479E9" w:rsidRDefault="001479E9" w:rsidP="001479E9">
      <w:pPr>
        <w:jc w:val="both"/>
        <w:rPr>
          <w:rFonts w:ascii="Times New Roman" w:hAnsi="Times New Roman"/>
          <w:lang w:val="hr-HR"/>
        </w:rPr>
      </w:pPr>
    </w:p>
    <w:p w14:paraId="1E6193D1" w14:textId="77777777" w:rsidR="001479E9" w:rsidRPr="0053739C" w:rsidRDefault="001479E9" w:rsidP="001479E9">
      <w:pPr>
        <w:pStyle w:val="Bezproreda"/>
        <w:rPr>
          <w:rFonts w:ascii="Times New Roman" w:hAnsi="Times New Roman"/>
          <w:sz w:val="24"/>
          <w:szCs w:val="24"/>
        </w:rPr>
      </w:pPr>
      <w:r w:rsidRPr="0053739C">
        <w:rPr>
          <w:rFonts w:ascii="Times New Roman" w:hAnsi="Times New Roman"/>
          <w:sz w:val="24"/>
          <w:szCs w:val="24"/>
        </w:rPr>
        <w:t>Usvojeno na 41. sjednici Kazališnog vijeća Gradskog kazališta mladih 14. rujna 2021.</w:t>
      </w:r>
    </w:p>
    <w:p w14:paraId="2070892D" w14:textId="77777777" w:rsidR="001479E9" w:rsidRPr="0053739C" w:rsidRDefault="001479E9" w:rsidP="001479E9">
      <w:pPr>
        <w:pStyle w:val="Bezproreda"/>
        <w:rPr>
          <w:rFonts w:ascii="Times New Roman" w:hAnsi="Times New Roman"/>
          <w:sz w:val="24"/>
          <w:szCs w:val="24"/>
        </w:rPr>
      </w:pPr>
    </w:p>
    <w:p w14:paraId="184B4B6E" w14:textId="77777777" w:rsidR="001479E9" w:rsidRPr="0053739C" w:rsidRDefault="001479E9" w:rsidP="001479E9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53739C">
        <w:rPr>
          <w:rFonts w:ascii="Times New Roman" w:hAnsi="Times New Roman"/>
          <w:sz w:val="24"/>
          <w:szCs w:val="24"/>
        </w:rPr>
        <w:t>Potpredsjednik:</w:t>
      </w:r>
    </w:p>
    <w:p w14:paraId="1B998AC3" w14:textId="77777777" w:rsidR="001479E9" w:rsidRPr="0053739C" w:rsidRDefault="001479E9" w:rsidP="001479E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C6D1F79" w14:textId="77777777" w:rsidR="001479E9" w:rsidRPr="0053739C" w:rsidRDefault="001479E9" w:rsidP="001479E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15D4D7C" w14:textId="77777777" w:rsidR="001479E9" w:rsidRPr="0053739C" w:rsidRDefault="001479E9" w:rsidP="001479E9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53739C">
        <w:rPr>
          <w:rFonts w:ascii="Times New Roman" w:hAnsi="Times New Roman"/>
          <w:sz w:val="24"/>
          <w:szCs w:val="24"/>
        </w:rPr>
        <w:t>Vinko Mihanović</w:t>
      </w:r>
    </w:p>
    <w:p w14:paraId="63725082" w14:textId="77777777" w:rsidR="001479E9" w:rsidRPr="0053739C" w:rsidRDefault="001479E9" w:rsidP="001479E9">
      <w:pPr>
        <w:pStyle w:val="Bezproreda"/>
        <w:rPr>
          <w:rFonts w:ascii="Times New Roman" w:hAnsi="Times New Roman"/>
          <w:sz w:val="24"/>
          <w:szCs w:val="24"/>
        </w:rPr>
      </w:pPr>
    </w:p>
    <w:p w14:paraId="3387697D" w14:textId="77777777" w:rsidR="001479E9" w:rsidRPr="0053739C" w:rsidRDefault="001479E9" w:rsidP="001479E9">
      <w:pPr>
        <w:pStyle w:val="Bezproreda"/>
        <w:rPr>
          <w:rFonts w:ascii="Times New Roman" w:hAnsi="Times New Roman"/>
          <w:sz w:val="24"/>
          <w:szCs w:val="24"/>
        </w:rPr>
      </w:pPr>
      <w:r w:rsidRPr="0053739C">
        <w:rPr>
          <w:rFonts w:ascii="Times New Roman" w:hAnsi="Times New Roman"/>
          <w:sz w:val="24"/>
          <w:szCs w:val="24"/>
        </w:rPr>
        <w:t>Klasa: 612-03/21-01/14</w:t>
      </w:r>
      <w:r>
        <w:rPr>
          <w:rFonts w:ascii="Times New Roman" w:hAnsi="Times New Roman"/>
          <w:sz w:val="24"/>
          <w:szCs w:val="24"/>
        </w:rPr>
        <w:t>9</w:t>
      </w:r>
    </w:p>
    <w:p w14:paraId="6CE6A737" w14:textId="77777777" w:rsidR="001479E9" w:rsidRPr="0053739C" w:rsidRDefault="001479E9" w:rsidP="001479E9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53739C">
        <w:rPr>
          <w:rFonts w:ascii="Times New Roman" w:hAnsi="Times New Roman"/>
          <w:sz w:val="24"/>
          <w:szCs w:val="24"/>
        </w:rPr>
        <w:t>Urbroj</w:t>
      </w:r>
      <w:proofErr w:type="spellEnd"/>
      <w:r w:rsidRPr="0053739C">
        <w:rPr>
          <w:rFonts w:ascii="Times New Roman" w:hAnsi="Times New Roman"/>
          <w:sz w:val="24"/>
          <w:szCs w:val="24"/>
        </w:rPr>
        <w:t>: 2181-110-01-00/01</w:t>
      </w:r>
    </w:p>
    <w:p w14:paraId="67A9DBC5" w14:textId="77777777" w:rsidR="001479E9" w:rsidRPr="00744647" w:rsidRDefault="001479E9" w:rsidP="001479E9">
      <w:pPr>
        <w:jc w:val="both"/>
        <w:rPr>
          <w:rFonts w:ascii="Times New Roman" w:hAnsi="Times New Roman"/>
          <w:lang w:val="hr-HR"/>
        </w:rPr>
      </w:pPr>
    </w:p>
    <w:p w14:paraId="6B090281" w14:textId="77777777" w:rsidR="00661641" w:rsidRDefault="00661641"/>
    <w:sectPr w:rsidR="00661641" w:rsidSect="005B50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E9"/>
    <w:rsid w:val="001479E9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883"/>
  <w15:chartTrackingRefBased/>
  <w15:docId w15:val="{BEEC4768-930B-44F8-80FA-E303BE6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E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9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2021-09-20T07:43:00Z</dcterms:created>
  <dcterms:modified xsi:type="dcterms:W3CDTF">2021-09-20T07:44:00Z</dcterms:modified>
</cp:coreProperties>
</file>