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3CA" w14:textId="77777777" w:rsidR="009E51CD" w:rsidRPr="004F05FC" w:rsidRDefault="009E51CD" w:rsidP="009E51C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GRADSKO KAZALIŠTE MLADIH, SPLIT</w:t>
      </w:r>
    </w:p>
    <w:p w14:paraId="735FF01D" w14:textId="77777777" w:rsidR="009E51CD" w:rsidRPr="004F05FC" w:rsidRDefault="009E51CD" w:rsidP="009E51C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Trg Republike 1</w:t>
      </w:r>
    </w:p>
    <w:p w14:paraId="428B9088" w14:textId="77777777" w:rsidR="009E51CD" w:rsidRPr="004F05FC" w:rsidRDefault="009E51CD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347EF4" w14:textId="77777777" w:rsidR="009E51CD" w:rsidRPr="004F05FC" w:rsidRDefault="009E51CD" w:rsidP="009E51C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1BF756C5" w14:textId="2BA85AEF" w:rsidR="009E51CD" w:rsidRPr="004F05FC" w:rsidRDefault="009E51CD" w:rsidP="009E51C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četrdeset</w:t>
      </w:r>
      <w:r>
        <w:rPr>
          <w:rFonts w:ascii="Times New Roman" w:hAnsi="Times New Roman" w:cs="Times New Roman"/>
          <w:sz w:val="24"/>
          <w:szCs w:val="24"/>
        </w:rPr>
        <w:t>druge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5FC">
        <w:rPr>
          <w:rFonts w:ascii="Times New Roman" w:hAnsi="Times New Roman" w:cs="Times New Roman"/>
          <w:sz w:val="24"/>
          <w:szCs w:val="24"/>
        </w:rPr>
        <w:t>sjednice Kazališnog vijeća GKM-a</w:t>
      </w:r>
    </w:p>
    <w:p w14:paraId="7AC88E6B" w14:textId="77777777" w:rsidR="009E51CD" w:rsidRPr="004F05FC" w:rsidRDefault="009E51CD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0C8A51" w14:textId="4DDB5136" w:rsidR="009E51CD" w:rsidRPr="004F05FC" w:rsidRDefault="009E51CD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 listopada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hAnsi="Times New Roman" w:cs="Times New Roman"/>
          <w:sz w:val="24"/>
          <w:szCs w:val="24"/>
        </w:rPr>
        <w:t>, online (videopozivom) s početkom u 10:30 sati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5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23318D" w14:textId="77777777" w:rsidR="009E51CD" w:rsidRPr="004F05FC" w:rsidRDefault="009E51CD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030A5E6" w14:textId="61446117" w:rsidR="009E51CD" w:rsidRPr="004F05FC" w:rsidRDefault="009E51CD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pozivu sudjelovali:</w:t>
      </w:r>
    </w:p>
    <w:p w14:paraId="65591A74" w14:textId="77777777" w:rsidR="009E51CD" w:rsidRPr="004F05FC" w:rsidRDefault="009E51CD" w:rsidP="009E51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2658D34C" w14:textId="77777777" w:rsidR="009E51CD" w:rsidRPr="004F05FC" w:rsidRDefault="009E51CD" w:rsidP="009E51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Vanda Schlenz, članica Vijeća</w:t>
      </w:r>
    </w:p>
    <w:p w14:paraId="38AED5D7" w14:textId="77777777" w:rsidR="009E51CD" w:rsidRPr="004F05FC" w:rsidRDefault="009E51CD" w:rsidP="009E51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Siniša Novković, član Vijeća</w:t>
      </w:r>
    </w:p>
    <w:p w14:paraId="264E5AAB" w14:textId="77777777" w:rsidR="009E51CD" w:rsidRDefault="009E51CD" w:rsidP="009E51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Dražen Nikolić, član Vijeća </w:t>
      </w:r>
    </w:p>
    <w:p w14:paraId="3FB9724F" w14:textId="77777777" w:rsidR="009E51CD" w:rsidRDefault="009E51CD" w:rsidP="009E51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Ivo Perkušić, ravnatelj</w:t>
      </w:r>
    </w:p>
    <w:p w14:paraId="486308A1" w14:textId="77777777" w:rsidR="009E51CD" w:rsidRDefault="009E51CD" w:rsidP="009E51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Mirza Banović, voditeljica računovodstva</w:t>
      </w:r>
    </w:p>
    <w:p w14:paraId="1A4EF0B7" w14:textId="77777777" w:rsidR="009E51CD" w:rsidRDefault="009E51CD" w:rsidP="009E51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tajnik, zapisničar</w:t>
      </w:r>
    </w:p>
    <w:p w14:paraId="6175695B" w14:textId="77777777" w:rsidR="009E51CD" w:rsidRPr="007A6DA2" w:rsidRDefault="009E51CD" w:rsidP="009E51C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057AFD5" w14:textId="77777777" w:rsidR="009E51CD" w:rsidRPr="004F05FC" w:rsidRDefault="009E51CD" w:rsidP="009E51C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6F016E2B" w14:textId="77777777" w:rsidR="009E51CD" w:rsidRPr="004F05FC" w:rsidRDefault="009E51CD" w:rsidP="009E51C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4EC6820" w14:textId="4546C8BF" w:rsidR="009E51CD" w:rsidRPr="004F05FC" w:rsidRDefault="009E51CD" w:rsidP="009E51C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Usvajanje Zapisnika </w:t>
      </w:r>
      <w:r>
        <w:rPr>
          <w:rFonts w:ascii="Times New Roman" w:hAnsi="Times New Roman" w:cs="Times New Roman"/>
          <w:sz w:val="24"/>
          <w:szCs w:val="24"/>
        </w:rPr>
        <w:t>četrdeset</w:t>
      </w:r>
      <w:r>
        <w:rPr>
          <w:rFonts w:ascii="Times New Roman" w:hAnsi="Times New Roman" w:cs="Times New Roman"/>
          <w:sz w:val="24"/>
          <w:szCs w:val="24"/>
        </w:rPr>
        <w:t>prve</w:t>
      </w:r>
      <w:r w:rsidRPr="004F05FC">
        <w:rPr>
          <w:rFonts w:ascii="Times New Roman" w:hAnsi="Times New Roman" w:cs="Times New Roman"/>
          <w:sz w:val="24"/>
          <w:szCs w:val="24"/>
        </w:rPr>
        <w:t xml:space="preserve"> sjednice Kazališnog vijeća</w:t>
      </w:r>
    </w:p>
    <w:p w14:paraId="3248C56D" w14:textId="5818FF31" w:rsidR="009E51CD" w:rsidRPr="009E51CD" w:rsidRDefault="009E51CD" w:rsidP="009E51C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Razmatranje Prijedloga Financijskog plana i Programa rada za 2022. godinu s projekcijama za 2023. i 2024. godinu </w:t>
      </w:r>
    </w:p>
    <w:p w14:paraId="5202E858" w14:textId="6AACDD2C" w:rsidR="009E51CD" w:rsidRPr="004F05FC" w:rsidRDefault="009E51CD" w:rsidP="009E51C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2CCAA4A4" w14:textId="77777777" w:rsidR="009E51CD" w:rsidRDefault="009E51CD" w:rsidP="009E51C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51AEA56" w14:textId="411B221C" w:rsidR="009E51CD" w:rsidRPr="004F05FC" w:rsidRDefault="009E51CD" w:rsidP="009E51C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Prije početka sjednice, Potpredsjednik Vijeća utvrđuje postojanje kvoruma.</w:t>
      </w:r>
    </w:p>
    <w:p w14:paraId="249CDF61" w14:textId="77777777" w:rsidR="009E51CD" w:rsidRPr="004F05FC" w:rsidRDefault="009E51CD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3242B6" w14:textId="77777777" w:rsidR="009E51CD" w:rsidRPr="004F05FC" w:rsidRDefault="009E51CD" w:rsidP="009E51C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1.</w:t>
      </w:r>
    </w:p>
    <w:p w14:paraId="70361BFA" w14:textId="77777777" w:rsidR="009E51CD" w:rsidRPr="004F05FC" w:rsidRDefault="009E51CD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  <w:t xml:space="preserve">Jednoglasnom odlukom Kazališno vijeće usvojilo 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05FC">
        <w:rPr>
          <w:rFonts w:ascii="Times New Roman" w:hAnsi="Times New Roman" w:cs="Times New Roman"/>
          <w:sz w:val="24"/>
          <w:szCs w:val="24"/>
        </w:rPr>
        <w:t xml:space="preserve">apisnik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F05FC">
        <w:rPr>
          <w:rFonts w:ascii="Times New Roman" w:hAnsi="Times New Roman" w:cs="Times New Roman"/>
          <w:sz w:val="24"/>
          <w:szCs w:val="24"/>
        </w:rPr>
        <w:t>prethodne sjednice.</w:t>
      </w:r>
    </w:p>
    <w:p w14:paraId="66DC3A2F" w14:textId="77777777" w:rsidR="009E51CD" w:rsidRPr="004F05FC" w:rsidRDefault="009E51CD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B0FA5D" w14:textId="77777777" w:rsidR="009E51CD" w:rsidRPr="004F05FC" w:rsidRDefault="009E51CD" w:rsidP="009E51C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2.</w:t>
      </w:r>
    </w:p>
    <w:p w14:paraId="44EDDA11" w14:textId="4BE459D1" w:rsidR="009E51CD" w:rsidRDefault="009E51CD" w:rsidP="009E51CD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Ravnatelj je sudionicima sjednice obrazložio Prijedlog Programa rada za 2022. i na njemu utemeljenog Financijskog plana za 2022. s projekcijama za 2023. i 2024.</w:t>
      </w:r>
    </w:p>
    <w:p w14:paraId="12567348" w14:textId="5FB00F3F" w:rsidR="009E51CD" w:rsidRDefault="009E51CD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Prijedlog Financijskog plana povećan je u odnosu na financijski limit koji je u svojim Uputama odredio Osnivač, a povećanje plana rashoda temelji se</w:t>
      </w:r>
      <w:r w:rsidR="00993662">
        <w:rPr>
          <w:rFonts w:ascii="Times New Roman" w:hAnsi="Times New Roman" w:cs="Times New Roman"/>
          <w:bCs/>
          <w:sz w:val="24"/>
          <w:szCs w:val="24"/>
        </w:rPr>
        <w:t xml:space="preserve"> prvenstveno </w:t>
      </w:r>
      <w:r>
        <w:rPr>
          <w:rFonts w:ascii="Times New Roman" w:hAnsi="Times New Roman" w:cs="Times New Roman"/>
          <w:bCs/>
          <w:sz w:val="24"/>
          <w:szCs w:val="24"/>
        </w:rPr>
        <w:t>na činjenici da Osnivač prilikom određivanja sredstava za pokriće rashoda za zaposlene nije uzeo u obzir povećanje osnovice plaće sukladno novom Kolektivnom ugovoru, koje povećanje slijedi od 1. siječnja 2022. godine. Također</w:t>
      </w:r>
      <w:r w:rsidR="00993662">
        <w:rPr>
          <w:rFonts w:ascii="Times New Roman" w:hAnsi="Times New Roman" w:cs="Times New Roman"/>
          <w:bCs/>
          <w:sz w:val="24"/>
          <w:szCs w:val="24"/>
        </w:rPr>
        <w:t xml:space="preserve"> je od Grada Splita zatraženo i više sredstava s osnova ostalih troškova iz razloga što je dosadašnji iznos koji je Kazalište dobivalo od Grada za pokriće troškova produkcije dovoljan za podmirenje </w:t>
      </w:r>
      <w:r w:rsidR="00B81C4E">
        <w:rPr>
          <w:rFonts w:ascii="Times New Roman" w:hAnsi="Times New Roman" w:cs="Times New Roman"/>
          <w:bCs/>
          <w:sz w:val="24"/>
          <w:szCs w:val="24"/>
        </w:rPr>
        <w:t>izdataka</w:t>
      </w:r>
      <w:r w:rsidR="00993662">
        <w:rPr>
          <w:rFonts w:ascii="Times New Roman" w:hAnsi="Times New Roman" w:cs="Times New Roman"/>
          <w:bCs/>
          <w:sz w:val="24"/>
          <w:szCs w:val="24"/>
        </w:rPr>
        <w:t xml:space="preserve"> jednog premijernog naslova, a Kazalište je u obvezi godišnje producirati tri premijere te jednu obnovu predstave. Kad se tome pridoda i negativan učinak korona krize na prihode od prodaje ulaznica, jasno je da se pred Kazalište postavlja teško ostvariv zadatak uspješne realizacije zadanih programskih okvira i uravnoteženog financijskog </w:t>
      </w:r>
      <w:r w:rsidR="00B81C4E">
        <w:rPr>
          <w:rFonts w:ascii="Times New Roman" w:hAnsi="Times New Roman" w:cs="Times New Roman"/>
          <w:bCs/>
          <w:sz w:val="24"/>
          <w:szCs w:val="24"/>
        </w:rPr>
        <w:t>rezultata.</w:t>
      </w:r>
      <w:r w:rsidR="0099366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3D396AA" w14:textId="65B40E8C" w:rsidR="009E51CD" w:rsidRDefault="009E51CD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9EF663" w14:textId="0BD8D3AF" w:rsidR="00993662" w:rsidRDefault="00993662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rasprave, članovi Vijeća jednoglasno su dali suglasnost Ravnatelju na podnošenje ovakvog prijedloga Financijskog plana za 2022. s projekcijama Osnivaču.</w:t>
      </w:r>
    </w:p>
    <w:p w14:paraId="183D95DA" w14:textId="0DAA854B" w:rsidR="00993662" w:rsidRDefault="00993662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C85174" w14:textId="4360DC25" w:rsidR="00993662" w:rsidRPr="00993662" w:rsidRDefault="00993662" w:rsidP="0099366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662">
        <w:rPr>
          <w:rFonts w:ascii="Times New Roman" w:hAnsi="Times New Roman" w:cs="Times New Roman"/>
          <w:b/>
          <w:bCs/>
          <w:sz w:val="24"/>
          <w:szCs w:val="24"/>
        </w:rPr>
        <w:t>Točka 3.</w:t>
      </w:r>
    </w:p>
    <w:p w14:paraId="6CB29819" w14:textId="336B7893" w:rsidR="00993662" w:rsidRDefault="00993662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Razno, nije bilo tema za raspravu.</w:t>
      </w:r>
    </w:p>
    <w:p w14:paraId="3C3A69FC" w14:textId="763E09E7" w:rsidR="009E51CD" w:rsidRDefault="00993662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Sjednica dovršena u 11:05 sati.</w:t>
      </w:r>
    </w:p>
    <w:p w14:paraId="450EDB8D" w14:textId="66099B25" w:rsidR="00993662" w:rsidRDefault="00993662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91BC00" w14:textId="77777777" w:rsidR="00993662" w:rsidRPr="004F05FC" w:rsidRDefault="00993662" w:rsidP="009E51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00B008" w14:textId="77777777" w:rsidR="009E51CD" w:rsidRDefault="009E51CD" w:rsidP="009E51C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3D6DE152" w14:textId="77777777" w:rsidR="009E51CD" w:rsidRDefault="009E51CD" w:rsidP="009E51C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3B69EC64" w14:textId="77777777" w:rsidR="009E51CD" w:rsidRDefault="009E51CD" w:rsidP="009E51C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699E9DDB" w14:textId="77777777" w:rsidR="009E51CD" w:rsidRDefault="009E51CD" w:rsidP="009E51C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051AB91F" w14:textId="77777777" w:rsidR="009E51CD" w:rsidRDefault="009E51CD" w:rsidP="009E51C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zapisničar</w:t>
      </w:r>
    </w:p>
    <w:p w14:paraId="6D3C9694" w14:textId="77777777" w:rsidR="009E51CD" w:rsidRDefault="009E51CD" w:rsidP="009E51C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48698E12" w14:textId="77777777" w:rsidR="009E51CD" w:rsidRDefault="009E51CD" w:rsidP="009E51C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7C2E5F" w14:textId="44F74B68" w:rsidR="009E51CD" w:rsidRPr="00385EF2" w:rsidRDefault="009E51CD" w:rsidP="009E51CD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>Klasa: 612-03/21-01/</w:t>
      </w:r>
    </w:p>
    <w:p w14:paraId="7B0BA037" w14:textId="77777777" w:rsidR="009E51CD" w:rsidRPr="00385EF2" w:rsidRDefault="009E51CD" w:rsidP="009E51CD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>Urbroj: 2181-110-01-00/1</w:t>
      </w:r>
    </w:p>
    <w:p w14:paraId="080E568B" w14:textId="250B2D4E" w:rsidR="009E51CD" w:rsidRPr="00576E6D" w:rsidRDefault="009E51CD" w:rsidP="009E51CD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 xml:space="preserve">Split, </w:t>
      </w:r>
      <w:r w:rsidR="00B81C4E">
        <w:rPr>
          <w:rFonts w:ascii="Times New Roman" w:hAnsi="Times New Roman" w:cs="Times New Roman"/>
          <w:lang w:eastAsia="ar-SA"/>
        </w:rPr>
        <w:t>18. listopada</w:t>
      </w:r>
      <w:r>
        <w:rPr>
          <w:rFonts w:ascii="Times New Roman" w:hAnsi="Times New Roman" w:cs="Times New Roman"/>
          <w:lang w:eastAsia="ar-SA"/>
        </w:rPr>
        <w:t xml:space="preserve"> 2021. </w:t>
      </w:r>
    </w:p>
    <w:p w14:paraId="291AD004" w14:textId="77777777" w:rsidR="009E51CD" w:rsidRDefault="009E51CD" w:rsidP="009E51CD"/>
    <w:p w14:paraId="34D066C2" w14:textId="77777777" w:rsidR="00661641" w:rsidRDefault="00661641"/>
    <w:sectPr w:rsidR="0066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D"/>
    <w:rsid w:val="00661641"/>
    <w:rsid w:val="00993662"/>
    <w:rsid w:val="009E51CD"/>
    <w:rsid w:val="00B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F49F"/>
  <w15:chartTrackingRefBased/>
  <w15:docId w15:val="{9DBDF8D9-F902-4157-B713-3D2309B8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1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51C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E51C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78C1D-A2A1-4BE1-B0E0-F7601813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2021-10-18T07:47:00Z</dcterms:created>
  <dcterms:modified xsi:type="dcterms:W3CDTF">2021-10-18T08:41:00Z</dcterms:modified>
</cp:coreProperties>
</file>