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0E95B" w14:textId="77777777" w:rsidR="004100B6" w:rsidRPr="004F05FC" w:rsidRDefault="004100B6" w:rsidP="004100B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>GRADSKO KAZALIŠTE MLADIH, SPLIT</w:t>
      </w:r>
    </w:p>
    <w:p w14:paraId="78C53261" w14:textId="77777777" w:rsidR="004100B6" w:rsidRPr="004F05FC" w:rsidRDefault="004100B6" w:rsidP="004100B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>Trg Republike 1</w:t>
      </w:r>
    </w:p>
    <w:p w14:paraId="402AA9DA" w14:textId="77777777" w:rsidR="004100B6" w:rsidRPr="004F05FC" w:rsidRDefault="004100B6" w:rsidP="004100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FC2D85A" w14:textId="77777777" w:rsidR="004100B6" w:rsidRPr="004F05FC" w:rsidRDefault="004100B6" w:rsidP="004100B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5FC">
        <w:rPr>
          <w:rFonts w:ascii="Times New Roman" w:hAnsi="Times New Roman" w:cs="Times New Roman"/>
          <w:b/>
          <w:sz w:val="24"/>
          <w:szCs w:val="24"/>
        </w:rPr>
        <w:t>Z A P I S N I K</w:t>
      </w:r>
    </w:p>
    <w:p w14:paraId="30F2CB77" w14:textId="4FAE0006" w:rsidR="004100B6" w:rsidRPr="004F05FC" w:rsidRDefault="004100B6" w:rsidP="004100B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četrdeset</w:t>
      </w:r>
      <w:r w:rsidR="007D4921">
        <w:rPr>
          <w:rFonts w:ascii="Times New Roman" w:hAnsi="Times New Roman" w:cs="Times New Roman"/>
          <w:sz w:val="24"/>
          <w:szCs w:val="24"/>
        </w:rPr>
        <w:t>ičetvrte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5FC">
        <w:rPr>
          <w:rFonts w:ascii="Times New Roman" w:hAnsi="Times New Roman" w:cs="Times New Roman"/>
          <w:sz w:val="24"/>
          <w:szCs w:val="24"/>
        </w:rPr>
        <w:t>sjednice Kazališnog vijeća GKM-a</w:t>
      </w:r>
    </w:p>
    <w:p w14:paraId="6D7454BE" w14:textId="77777777" w:rsidR="004100B6" w:rsidRPr="004F05FC" w:rsidRDefault="004100B6" w:rsidP="004100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2E3E5ED" w14:textId="5F7F5558" w:rsidR="004100B6" w:rsidRPr="004F05FC" w:rsidRDefault="004100B6" w:rsidP="004100B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 xml:space="preserve">Sjednica Kazališnog vijeća GKM-a održana je </w:t>
      </w:r>
      <w:r>
        <w:rPr>
          <w:rFonts w:ascii="Times New Roman" w:hAnsi="Times New Roman" w:cs="Times New Roman"/>
          <w:sz w:val="24"/>
          <w:szCs w:val="24"/>
        </w:rPr>
        <w:t xml:space="preserve">30. studenog 2021., u Baletnoj dvorani s početkom u 11:30 </w:t>
      </w:r>
      <w:r w:rsidRPr="004F05F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BF873F7" w14:textId="77777777" w:rsidR="004100B6" w:rsidRPr="004F05FC" w:rsidRDefault="004100B6" w:rsidP="004100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5858D6B" w14:textId="77777777" w:rsidR="004100B6" w:rsidRPr="004F05FC" w:rsidRDefault="004100B6" w:rsidP="004100B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pozivu sudjelovali:</w:t>
      </w:r>
    </w:p>
    <w:p w14:paraId="0F8F0EAD" w14:textId="77777777" w:rsidR="004100B6" w:rsidRPr="004F05FC" w:rsidRDefault="004100B6" w:rsidP="004100B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 xml:space="preserve">Vinko Mihanović, potpredsjednik Vijeća </w:t>
      </w:r>
    </w:p>
    <w:p w14:paraId="7E32BD4A" w14:textId="77777777" w:rsidR="004100B6" w:rsidRPr="004F05FC" w:rsidRDefault="004100B6" w:rsidP="004100B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>Vanda Schlenz, članica Vijeća</w:t>
      </w:r>
    </w:p>
    <w:p w14:paraId="7B94B3CB" w14:textId="6ACFE018" w:rsidR="004100B6" w:rsidRPr="004F05FC" w:rsidRDefault="004100B6" w:rsidP="004100B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>Siniša Novković, član Vijeća</w:t>
      </w:r>
      <w:r>
        <w:rPr>
          <w:rFonts w:ascii="Times New Roman" w:hAnsi="Times New Roman" w:cs="Times New Roman"/>
          <w:sz w:val="24"/>
          <w:szCs w:val="24"/>
        </w:rPr>
        <w:t xml:space="preserve"> (on line)</w:t>
      </w:r>
    </w:p>
    <w:p w14:paraId="12C272F4" w14:textId="77777777" w:rsidR="004100B6" w:rsidRDefault="004100B6" w:rsidP="004100B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 xml:space="preserve">Dražen Nikolić, član Vijeća </w:t>
      </w:r>
    </w:p>
    <w:p w14:paraId="48C0A606" w14:textId="77777777" w:rsidR="004100B6" w:rsidRDefault="004100B6" w:rsidP="004100B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>Ivo Perkušić, ravnatelj</w:t>
      </w:r>
    </w:p>
    <w:p w14:paraId="21AE148A" w14:textId="77777777" w:rsidR="004100B6" w:rsidRDefault="004100B6" w:rsidP="004100B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Mirza Banović, voditeljica računovodstva</w:t>
      </w:r>
    </w:p>
    <w:p w14:paraId="2E56BC3D" w14:textId="77777777" w:rsidR="004100B6" w:rsidRDefault="004100B6" w:rsidP="004100B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Irena Bitanga, tajnik, zapisničar</w:t>
      </w:r>
    </w:p>
    <w:p w14:paraId="50803C49" w14:textId="77777777" w:rsidR="004100B6" w:rsidRPr="007A6DA2" w:rsidRDefault="004100B6" w:rsidP="004100B6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6295AB56" w14:textId="77777777" w:rsidR="004100B6" w:rsidRPr="004F05FC" w:rsidRDefault="004100B6" w:rsidP="004100B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5FC">
        <w:rPr>
          <w:rFonts w:ascii="Times New Roman" w:hAnsi="Times New Roman" w:cs="Times New Roman"/>
          <w:b/>
          <w:sz w:val="24"/>
          <w:szCs w:val="24"/>
        </w:rPr>
        <w:t>DNEVNI RED</w:t>
      </w:r>
    </w:p>
    <w:p w14:paraId="22DAF4E2" w14:textId="77777777" w:rsidR="004100B6" w:rsidRPr="004F05FC" w:rsidRDefault="004100B6" w:rsidP="004100B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44F1587E" w14:textId="4970238E" w:rsidR="004100B6" w:rsidRPr="004F05FC" w:rsidRDefault="004100B6" w:rsidP="004100B6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 xml:space="preserve">Usvajanje Zapisnika </w:t>
      </w:r>
      <w:r>
        <w:rPr>
          <w:rFonts w:ascii="Times New Roman" w:hAnsi="Times New Roman" w:cs="Times New Roman"/>
          <w:sz w:val="24"/>
          <w:szCs w:val="24"/>
        </w:rPr>
        <w:t>četrdesettreće</w:t>
      </w:r>
      <w:r w:rsidRPr="004F05FC">
        <w:rPr>
          <w:rFonts w:ascii="Times New Roman" w:hAnsi="Times New Roman" w:cs="Times New Roman"/>
          <w:sz w:val="24"/>
          <w:szCs w:val="24"/>
        </w:rPr>
        <w:t xml:space="preserve"> sjednice Kazališnog vijeća</w:t>
      </w:r>
    </w:p>
    <w:p w14:paraId="768268FC" w14:textId="77777777" w:rsidR="004100B6" w:rsidRPr="004100B6" w:rsidRDefault="004100B6" w:rsidP="004100B6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Izmjene Prijedloga financijskog plana Gradskog kazališta mladih za 2022. godinu</w:t>
      </w:r>
    </w:p>
    <w:p w14:paraId="4B6EB1CF" w14:textId="77777777" w:rsidR="004100B6" w:rsidRPr="004100B6" w:rsidRDefault="004100B6" w:rsidP="004100B6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Razmatranje Prijedloga o novoj cijeni ulaznica za 2022. godinu</w:t>
      </w:r>
    </w:p>
    <w:p w14:paraId="631A8259" w14:textId="70A841EA" w:rsidR="004100B6" w:rsidRPr="004100B6" w:rsidRDefault="004100B6" w:rsidP="004100B6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00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Razno</w:t>
      </w:r>
    </w:p>
    <w:p w14:paraId="0B077351" w14:textId="77777777" w:rsidR="004100B6" w:rsidRDefault="004100B6" w:rsidP="004100B6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37DF9BE1" w14:textId="77777777" w:rsidR="004100B6" w:rsidRPr="004F05FC" w:rsidRDefault="004100B6" w:rsidP="004100B6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>Prije početka sjednice, Potpredsjednik Vijeća utvrđuje postojanje kvoruma.</w:t>
      </w:r>
    </w:p>
    <w:p w14:paraId="186BDC16" w14:textId="77777777" w:rsidR="004100B6" w:rsidRPr="004F05FC" w:rsidRDefault="004100B6" w:rsidP="004100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CE6E732" w14:textId="77777777" w:rsidR="004100B6" w:rsidRPr="004F05FC" w:rsidRDefault="004100B6" w:rsidP="004100B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5FC">
        <w:rPr>
          <w:rFonts w:ascii="Times New Roman" w:hAnsi="Times New Roman" w:cs="Times New Roman"/>
          <w:b/>
          <w:sz w:val="24"/>
          <w:szCs w:val="24"/>
        </w:rPr>
        <w:t>Točka 1.</w:t>
      </w:r>
    </w:p>
    <w:p w14:paraId="414053A3" w14:textId="77777777" w:rsidR="004100B6" w:rsidRPr="004F05FC" w:rsidRDefault="004100B6" w:rsidP="004100B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ab/>
        <w:t xml:space="preserve">Jednoglasnom odlukom Kazališno vijeće usvojilo je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F05FC">
        <w:rPr>
          <w:rFonts w:ascii="Times New Roman" w:hAnsi="Times New Roman" w:cs="Times New Roman"/>
          <w:sz w:val="24"/>
          <w:szCs w:val="24"/>
        </w:rPr>
        <w:t xml:space="preserve">apisnik 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4F05FC">
        <w:rPr>
          <w:rFonts w:ascii="Times New Roman" w:hAnsi="Times New Roman" w:cs="Times New Roman"/>
          <w:sz w:val="24"/>
          <w:szCs w:val="24"/>
        </w:rPr>
        <w:t>prethodne sjednice.</w:t>
      </w:r>
    </w:p>
    <w:p w14:paraId="5BD57266" w14:textId="77777777" w:rsidR="004100B6" w:rsidRPr="004F05FC" w:rsidRDefault="004100B6" w:rsidP="004100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6929942" w14:textId="77777777" w:rsidR="004100B6" w:rsidRPr="004F05FC" w:rsidRDefault="004100B6" w:rsidP="004100B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5FC">
        <w:rPr>
          <w:rFonts w:ascii="Times New Roman" w:hAnsi="Times New Roman" w:cs="Times New Roman"/>
          <w:b/>
          <w:sz w:val="24"/>
          <w:szCs w:val="24"/>
        </w:rPr>
        <w:t>Točka 2.</w:t>
      </w:r>
    </w:p>
    <w:p w14:paraId="476E2F41" w14:textId="77777777" w:rsidR="00274B39" w:rsidRDefault="004100B6" w:rsidP="004100B6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4F05F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Ravnatelj je p</w:t>
      </w:r>
      <w:r w:rsidR="00427079">
        <w:rPr>
          <w:rFonts w:ascii="Times New Roman" w:hAnsi="Times New Roman" w:cs="Times New Roman"/>
          <w:bCs/>
          <w:sz w:val="24"/>
          <w:szCs w:val="24"/>
        </w:rPr>
        <w:t xml:space="preserve">risutne članove Vijeća izvijestio kako je Grad od ustanova u kulturi nakon dostave prijedloga financijskih planova za 2022. zatražio smanjenje iznosa koji se potražuju iz </w:t>
      </w:r>
      <w:r w:rsidR="00274B39">
        <w:rPr>
          <w:rFonts w:ascii="Times New Roman" w:hAnsi="Times New Roman" w:cs="Times New Roman"/>
          <w:bCs/>
          <w:sz w:val="24"/>
          <w:szCs w:val="24"/>
        </w:rPr>
        <w:t xml:space="preserve">Proračuna </w:t>
      </w:r>
      <w:r w:rsidR="00427079">
        <w:rPr>
          <w:rFonts w:ascii="Times New Roman" w:hAnsi="Times New Roman" w:cs="Times New Roman"/>
          <w:bCs/>
          <w:sz w:val="24"/>
          <w:szCs w:val="24"/>
        </w:rPr>
        <w:t>Grada</w:t>
      </w:r>
      <w:r w:rsidR="00274B39">
        <w:rPr>
          <w:rFonts w:ascii="Times New Roman" w:hAnsi="Times New Roman" w:cs="Times New Roman"/>
          <w:bCs/>
          <w:sz w:val="24"/>
          <w:szCs w:val="24"/>
        </w:rPr>
        <w:t>. K</w:t>
      </w:r>
      <w:r w:rsidR="00427079">
        <w:rPr>
          <w:rFonts w:ascii="Times New Roman" w:hAnsi="Times New Roman" w:cs="Times New Roman"/>
          <w:bCs/>
          <w:sz w:val="24"/>
          <w:szCs w:val="24"/>
        </w:rPr>
        <w:t>onkretno za GKM traženo je umanjenje od 100.000,00 kn</w:t>
      </w:r>
      <w:r w:rsidR="00274B3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292182B" w14:textId="4F888289" w:rsidR="00A45F4D" w:rsidRDefault="00274B39" w:rsidP="004100B6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Prijedlog Financijskog plana Kazališta za 2022. godinu utemeljen je na realnim </w:t>
      </w:r>
      <w:r w:rsidR="00A45F4D">
        <w:rPr>
          <w:rFonts w:ascii="Times New Roman" w:hAnsi="Times New Roman" w:cs="Times New Roman"/>
          <w:bCs/>
          <w:sz w:val="24"/>
          <w:szCs w:val="24"/>
        </w:rPr>
        <w:t xml:space="preserve">potrebama, imajući u vidu poslovanje u uvjetima pandemije koja nam je prepolovila poslovne rezultate, kao i činjenicu da se u skoroj budućnosti ne može očekivati prestanak korona krize. O svojim financijskim potrebama Kazalište se Osnivaču obraćalo u nekoliko navrata, </w:t>
      </w:r>
      <w:r w:rsidR="0052399F">
        <w:rPr>
          <w:rFonts w:ascii="Times New Roman" w:hAnsi="Times New Roman" w:cs="Times New Roman"/>
          <w:bCs/>
          <w:sz w:val="24"/>
          <w:szCs w:val="24"/>
        </w:rPr>
        <w:t xml:space="preserve">tražeći izmjenu strukture financiranja, </w:t>
      </w:r>
      <w:r w:rsidR="00A45F4D">
        <w:rPr>
          <w:rFonts w:ascii="Times New Roman" w:hAnsi="Times New Roman" w:cs="Times New Roman"/>
          <w:bCs/>
          <w:sz w:val="24"/>
          <w:szCs w:val="24"/>
        </w:rPr>
        <w:t>no bez rezultata.</w:t>
      </w:r>
    </w:p>
    <w:p w14:paraId="449EAC34" w14:textId="77777777" w:rsidR="00573336" w:rsidRDefault="00274B39" w:rsidP="004100B6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Kazalište, nažalost, nije u mogućnosti udovoljiti traženju Grada</w:t>
      </w:r>
      <w:r w:rsidR="007B6F7F">
        <w:rPr>
          <w:rFonts w:ascii="Times New Roman" w:hAnsi="Times New Roman" w:cs="Times New Roman"/>
          <w:bCs/>
          <w:sz w:val="24"/>
          <w:szCs w:val="24"/>
        </w:rPr>
        <w:t xml:space="preserve">, a bez da se to negativno odrazi na kvalitetu produkcije. Maksimalan iznos s kojim možemo izaći u susret zahtjevu Osnivača je 30.000,00 kn </w:t>
      </w:r>
      <w:r w:rsidR="00573336">
        <w:rPr>
          <w:rFonts w:ascii="Times New Roman" w:hAnsi="Times New Roman" w:cs="Times New Roman"/>
          <w:bCs/>
          <w:sz w:val="24"/>
          <w:szCs w:val="24"/>
        </w:rPr>
        <w:t>s konta</w:t>
      </w:r>
      <w:r w:rsidR="007B6F7F">
        <w:rPr>
          <w:rFonts w:ascii="Times New Roman" w:hAnsi="Times New Roman" w:cs="Times New Roman"/>
          <w:bCs/>
          <w:sz w:val="24"/>
          <w:szCs w:val="24"/>
        </w:rPr>
        <w:t xml:space="preserve"> autorskih honorara.  </w:t>
      </w:r>
    </w:p>
    <w:p w14:paraId="50A78B73" w14:textId="68170DDC" w:rsidR="00573336" w:rsidRDefault="00573336" w:rsidP="004100B6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pitanje vijećnika Vinka Mihanovića što će se dogoditi ako Osnivač bude inzistirao na umanjenu od 100.000,00 kn, Ravnatelj odgovara da će u tom slučaju</w:t>
      </w:r>
      <w:r w:rsidR="0052399F">
        <w:rPr>
          <w:rFonts w:ascii="Times New Roman" w:hAnsi="Times New Roman" w:cs="Times New Roman"/>
          <w:bCs/>
          <w:sz w:val="24"/>
          <w:szCs w:val="24"/>
        </w:rPr>
        <w:t xml:space="preserve">, osim kvalitete, </w:t>
      </w:r>
      <w:r>
        <w:rPr>
          <w:rFonts w:ascii="Times New Roman" w:hAnsi="Times New Roman" w:cs="Times New Roman"/>
          <w:bCs/>
          <w:sz w:val="24"/>
          <w:szCs w:val="24"/>
        </w:rPr>
        <w:t>ozbiljno biti</w:t>
      </w:r>
      <w:r w:rsidR="0052399F">
        <w:rPr>
          <w:rFonts w:ascii="Times New Roman" w:hAnsi="Times New Roman" w:cs="Times New Roman"/>
          <w:bCs/>
          <w:sz w:val="24"/>
          <w:szCs w:val="24"/>
        </w:rPr>
        <w:t xml:space="preserve"> ugrožena</w:t>
      </w:r>
      <w:r>
        <w:rPr>
          <w:rFonts w:ascii="Times New Roman" w:hAnsi="Times New Roman" w:cs="Times New Roman"/>
          <w:bCs/>
          <w:sz w:val="24"/>
          <w:szCs w:val="24"/>
        </w:rPr>
        <w:t xml:space="preserve"> i kvantitet</w:t>
      </w:r>
      <w:r w:rsidR="0052399F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produkcije, odnosno osnovna djelatnost Kazališta i njegova ul</w:t>
      </w:r>
      <w:r w:rsidR="0052399F">
        <w:rPr>
          <w:rFonts w:ascii="Times New Roman" w:hAnsi="Times New Roman" w:cs="Times New Roman"/>
          <w:bCs/>
          <w:sz w:val="24"/>
          <w:szCs w:val="24"/>
        </w:rPr>
        <w:t>oga</w:t>
      </w:r>
      <w:r>
        <w:rPr>
          <w:rFonts w:ascii="Times New Roman" w:hAnsi="Times New Roman" w:cs="Times New Roman"/>
          <w:bCs/>
          <w:sz w:val="24"/>
          <w:szCs w:val="24"/>
        </w:rPr>
        <w:t xml:space="preserve"> u</w:t>
      </w:r>
      <w:r w:rsidR="0052399F">
        <w:rPr>
          <w:rFonts w:ascii="Times New Roman" w:hAnsi="Times New Roman" w:cs="Times New Roman"/>
          <w:bCs/>
          <w:sz w:val="24"/>
          <w:szCs w:val="24"/>
        </w:rPr>
        <w:t xml:space="preserve"> kulturnom životu zajednice. </w:t>
      </w:r>
    </w:p>
    <w:p w14:paraId="2849ACD4" w14:textId="77777777" w:rsidR="00573336" w:rsidRDefault="00573336" w:rsidP="004100B6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7C277DA1" w14:textId="6BC86BD5" w:rsidR="004100B6" w:rsidRDefault="00573336" w:rsidP="004100B6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Vijećnici su suglasni s prijedlogom Ravnatelja da se Financijski plan Kazališta za 2022. godinu umanji za 30.000,00 kn.</w:t>
      </w:r>
    </w:p>
    <w:p w14:paraId="02DDAD5D" w14:textId="77777777" w:rsidR="00573336" w:rsidRDefault="00573336" w:rsidP="004100B6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6174489D" w14:textId="77777777" w:rsidR="004100B6" w:rsidRDefault="004100B6" w:rsidP="004100B6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45129071" w14:textId="77777777" w:rsidR="004100B6" w:rsidRPr="007107CC" w:rsidRDefault="004100B6" w:rsidP="004100B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7CC">
        <w:rPr>
          <w:rFonts w:ascii="Times New Roman" w:hAnsi="Times New Roman" w:cs="Times New Roman"/>
          <w:b/>
          <w:sz w:val="24"/>
          <w:szCs w:val="24"/>
        </w:rPr>
        <w:t>Točka 3.</w:t>
      </w:r>
    </w:p>
    <w:p w14:paraId="08CB0317" w14:textId="1A55FEFB" w:rsidR="00445C86" w:rsidRDefault="00445C86" w:rsidP="004100B6">
      <w:pPr>
        <w:pStyle w:val="Bezproreda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Ravnatelj je vijećnicima obrazložio namjeru donošenja odluke o promjeni cijena ulaznica za predstave Kazališta</w:t>
      </w:r>
      <w:r w:rsidR="0075281C">
        <w:rPr>
          <w:rFonts w:ascii="Times New Roman" w:hAnsi="Times New Roman" w:cs="Times New Roman"/>
          <w:bCs/>
          <w:sz w:val="24"/>
          <w:szCs w:val="24"/>
        </w:rPr>
        <w:t>, koja odluka bi se primjenjivala od početka 2022. godine</w:t>
      </w:r>
      <w:r>
        <w:rPr>
          <w:rFonts w:ascii="Times New Roman" w:hAnsi="Times New Roman" w:cs="Times New Roman"/>
          <w:bCs/>
          <w:sz w:val="24"/>
          <w:szCs w:val="24"/>
        </w:rPr>
        <w:t xml:space="preserve">. Naime, cijena ulaznica </w:t>
      </w:r>
      <w:r w:rsidR="0075281C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 organiziran</w:t>
      </w:r>
      <w:r w:rsidR="0075281C">
        <w:rPr>
          <w:rFonts w:ascii="Times New Roman" w:hAnsi="Times New Roman" w:cs="Times New Roman"/>
          <w:bCs/>
          <w:sz w:val="24"/>
          <w:szCs w:val="24"/>
        </w:rPr>
        <w:t>oj</w:t>
      </w:r>
      <w:r>
        <w:rPr>
          <w:rFonts w:ascii="Times New Roman" w:hAnsi="Times New Roman" w:cs="Times New Roman"/>
          <w:bCs/>
          <w:sz w:val="24"/>
          <w:szCs w:val="24"/>
        </w:rPr>
        <w:t xml:space="preserve"> prodaj</w:t>
      </w:r>
      <w:r w:rsidR="0075281C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redovnog programa već je godinama nepromijenjena. Svjedoci smo poskupljenja po svim aspektima</w:t>
      </w:r>
      <w:r w:rsidR="0075281C">
        <w:rPr>
          <w:rFonts w:ascii="Times New Roman" w:hAnsi="Times New Roman" w:cs="Times New Roman"/>
          <w:bCs/>
          <w:sz w:val="24"/>
          <w:szCs w:val="24"/>
        </w:rPr>
        <w:t xml:space="preserve"> što se odrazilo i na </w:t>
      </w:r>
      <w:r>
        <w:rPr>
          <w:rFonts w:ascii="Times New Roman" w:hAnsi="Times New Roman" w:cs="Times New Roman"/>
          <w:bCs/>
          <w:sz w:val="24"/>
          <w:szCs w:val="24"/>
        </w:rPr>
        <w:t xml:space="preserve"> povećanje troškova produkcije. </w:t>
      </w:r>
    </w:p>
    <w:p w14:paraId="1650874D" w14:textId="77777777" w:rsidR="00C13B16" w:rsidRDefault="00445C86" w:rsidP="00445C86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Ravnateljev prijedlog jest da se cijena ulaznice u organiziranoj prodaji za redovni program poveća s 20,00 na 25,00 kn, a cijena ulaznice za večernju scenu s 50,00 na 60,00 kn.</w:t>
      </w:r>
    </w:p>
    <w:p w14:paraId="41572BB5" w14:textId="76421BDC" w:rsidR="004100B6" w:rsidRDefault="004100B6" w:rsidP="00445C86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48348C9B" w14:textId="5E9BC8DB" w:rsidR="004100B6" w:rsidRDefault="004100B6" w:rsidP="004100B6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Vijećnici su </w:t>
      </w:r>
      <w:r w:rsidR="0075281C">
        <w:rPr>
          <w:rFonts w:ascii="Times New Roman" w:hAnsi="Times New Roman" w:cs="Times New Roman"/>
          <w:sz w:val="24"/>
          <w:szCs w:val="24"/>
        </w:rPr>
        <w:t xml:space="preserve">suglasni s prijedlogom o povećanju cijene ulaznica u 2022. godini. </w:t>
      </w:r>
    </w:p>
    <w:p w14:paraId="2302E596" w14:textId="77777777" w:rsidR="004100B6" w:rsidRDefault="004100B6" w:rsidP="004100B6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412E65B6" w14:textId="77777777" w:rsidR="004100B6" w:rsidRDefault="004100B6" w:rsidP="004100B6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7CC">
        <w:rPr>
          <w:rFonts w:ascii="Times New Roman" w:hAnsi="Times New Roman" w:cs="Times New Roman"/>
          <w:b/>
          <w:bCs/>
          <w:sz w:val="24"/>
          <w:szCs w:val="24"/>
        </w:rPr>
        <w:t>Točka 4.</w:t>
      </w:r>
    </w:p>
    <w:p w14:paraId="658308B1" w14:textId="1F445BBC" w:rsidR="004100B6" w:rsidRPr="0075281C" w:rsidRDefault="004100B6" w:rsidP="0075281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281C" w:rsidRPr="0075281C">
        <w:rPr>
          <w:rFonts w:ascii="Times New Roman" w:hAnsi="Times New Roman" w:cs="Times New Roman"/>
          <w:sz w:val="24"/>
          <w:szCs w:val="24"/>
        </w:rPr>
        <w:t xml:space="preserve">Pod točkom razno Vinko Mihanović izvijestio je prisutne kako raste broj polaznika Dramskog studija, dok je vijećnik Dražen Nikolić pohvalio premijernu predstavu </w:t>
      </w:r>
      <w:r w:rsidR="0075281C" w:rsidRPr="0075281C">
        <w:rPr>
          <w:rFonts w:ascii="Times New Roman" w:hAnsi="Times New Roman" w:cs="Times New Roman"/>
          <w:i/>
          <w:iCs/>
          <w:sz w:val="24"/>
          <w:szCs w:val="24"/>
        </w:rPr>
        <w:t>Prve dame.</w:t>
      </w:r>
      <w:r w:rsidR="0075281C" w:rsidRPr="007528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A7C4E3" w14:textId="77777777" w:rsidR="004100B6" w:rsidRDefault="004100B6" w:rsidP="004100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B392C27" w14:textId="77777777" w:rsidR="004100B6" w:rsidRDefault="004100B6" w:rsidP="004100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B5FBF64" w14:textId="22C48722" w:rsidR="004100B6" w:rsidRDefault="004100B6" w:rsidP="004100B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dovršena u 1</w:t>
      </w:r>
      <w:r w:rsidR="004B000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:00 sati.</w:t>
      </w:r>
    </w:p>
    <w:p w14:paraId="033E3679" w14:textId="77777777" w:rsidR="004100B6" w:rsidRDefault="004100B6" w:rsidP="004100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4BC7CF4" w14:textId="77777777" w:rsidR="004100B6" w:rsidRPr="004F05FC" w:rsidRDefault="004100B6" w:rsidP="004100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E124A93" w14:textId="77777777" w:rsidR="004100B6" w:rsidRDefault="004100B6" w:rsidP="004100B6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 xml:space="preserve">Vinko Mihanović, potpredsjednik Vijeća </w:t>
      </w:r>
    </w:p>
    <w:p w14:paraId="2EC3C123" w14:textId="77777777" w:rsidR="004100B6" w:rsidRDefault="004100B6" w:rsidP="004100B6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26D51ACE" w14:textId="77777777" w:rsidR="004100B6" w:rsidRDefault="004100B6" w:rsidP="004100B6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14:paraId="5872286D" w14:textId="77777777" w:rsidR="004100B6" w:rsidRDefault="004100B6" w:rsidP="004100B6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2E85C467" w14:textId="77777777" w:rsidR="004100B6" w:rsidRDefault="004100B6" w:rsidP="004100B6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Irena Bitanga, zapisničar</w:t>
      </w:r>
    </w:p>
    <w:p w14:paraId="5CCC5EFC" w14:textId="77777777" w:rsidR="004100B6" w:rsidRDefault="004100B6" w:rsidP="004100B6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2764D2E6" w14:textId="77777777" w:rsidR="004100B6" w:rsidRDefault="004100B6" w:rsidP="004100B6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61FB83DD" w14:textId="2D4FD63E" w:rsidR="004100B6" w:rsidRPr="00385EF2" w:rsidRDefault="004100B6" w:rsidP="004100B6">
      <w:pPr>
        <w:pStyle w:val="Bezproreda"/>
        <w:rPr>
          <w:rFonts w:ascii="Times New Roman" w:hAnsi="Times New Roman" w:cs="Times New Roman"/>
          <w:lang w:eastAsia="ar-SA"/>
        </w:rPr>
      </w:pPr>
      <w:r w:rsidRPr="00385EF2">
        <w:rPr>
          <w:rFonts w:ascii="Times New Roman" w:hAnsi="Times New Roman" w:cs="Times New Roman"/>
          <w:lang w:eastAsia="ar-SA"/>
        </w:rPr>
        <w:t>Klasa: 612-03/21-01/</w:t>
      </w:r>
      <w:r w:rsidR="00D73BA2">
        <w:rPr>
          <w:rFonts w:ascii="Times New Roman" w:hAnsi="Times New Roman" w:cs="Times New Roman"/>
          <w:lang w:eastAsia="ar-SA"/>
        </w:rPr>
        <w:t>192</w:t>
      </w:r>
    </w:p>
    <w:p w14:paraId="08FEABFA" w14:textId="77777777" w:rsidR="004100B6" w:rsidRPr="00385EF2" w:rsidRDefault="004100B6" w:rsidP="004100B6">
      <w:pPr>
        <w:pStyle w:val="Bezproreda"/>
        <w:rPr>
          <w:rFonts w:ascii="Times New Roman" w:hAnsi="Times New Roman" w:cs="Times New Roman"/>
          <w:lang w:eastAsia="ar-SA"/>
        </w:rPr>
      </w:pPr>
      <w:r w:rsidRPr="00385EF2">
        <w:rPr>
          <w:rFonts w:ascii="Times New Roman" w:hAnsi="Times New Roman" w:cs="Times New Roman"/>
          <w:lang w:eastAsia="ar-SA"/>
        </w:rPr>
        <w:t>Urbroj: 2181-110-01-00/1</w:t>
      </w:r>
    </w:p>
    <w:p w14:paraId="2D183E82" w14:textId="49B3CF0F" w:rsidR="004100B6" w:rsidRPr="00576E6D" w:rsidRDefault="004100B6" w:rsidP="004100B6">
      <w:pPr>
        <w:pStyle w:val="Bezproreda"/>
        <w:rPr>
          <w:rFonts w:ascii="Times New Roman" w:hAnsi="Times New Roman" w:cs="Times New Roman"/>
          <w:lang w:eastAsia="ar-SA"/>
        </w:rPr>
      </w:pPr>
      <w:r w:rsidRPr="00385EF2">
        <w:rPr>
          <w:rFonts w:ascii="Times New Roman" w:hAnsi="Times New Roman" w:cs="Times New Roman"/>
          <w:lang w:eastAsia="ar-SA"/>
        </w:rPr>
        <w:t xml:space="preserve">Split, </w:t>
      </w:r>
      <w:r w:rsidR="00D73BA2">
        <w:rPr>
          <w:rFonts w:ascii="Times New Roman" w:hAnsi="Times New Roman" w:cs="Times New Roman"/>
          <w:lang w:eastAsia="ar-SA"/>
        </w:rPr>
        <w:t>30. studenog 2021.</w:t>
      </w:r>
    </w:p>
    <w:p w14:paraId="1622CCE8" w14:textId="77777777" w:rsidR="004100B6" w:rsidRDefault="004100B6" w:rsidP="004100B6"/>
    <w:p w14:paraId="501BA54A" w14:textId="77777777" w:rsidR="004100B6" w:rsidRDefault="004100B6" w:rsidP="004100B6"/>
    <w:p w14:paraId="4FA0ECE3" w14:textId="77777777" w:rsidR="004100B6" w:rsidRDefault="004100B6" w:rsidP="004100B6"/>
    <w:p w14:paraId="6F73CD68" w14:textId="77777777" w:rsidR="00661641" w:rsidRDefault="00661641"/>
    <w:sectPr w:rsidR="00661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F7710"/>
    <w:multiLevelType w:val="hybridMultilevel"/>
    <w:tmpl w:val="4A0623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89B4B38"/>
    <w:multiLevelType w:val="hybridMultilevel"/>
    <w:tmpl w:val="2258FB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0B6"/>
    <w:rsid w:val="00274B39"/>
    <w:rsid w:val="004100B6"/>
    <w:rsid w:val="00427079"/>
    <w:rsid w:val="00445C86"/>
    <w:rsid w:val="004B0008"/>
    <w:rsid w:val="0052399F"/>
    <w:rsid w:val="00573336"/>
    <w:rsid w:val="00661641"/>
    <w:rsid w:val="0075281C"/>
    <w:rsid w:val="007B6F7F"/>
    <w:rsid w:val="007D4921"/>
    <w:rsid w:val="00A45F4D"/>
    <w:rsid w:val="00C13B16"/>
    <w:rsid w:val="00D73BA2"/>
    <w:rsid w:val="00D7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7FBB"/>
  <w15:chartTrackingRefBased/>
  <w15:docId w15:val="{F6947D61-05B7-444B-B6A5-49DDDB70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0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100B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100B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2021-12-02T08:16:00Z</dcterms:created>
  <dcterms:modified xsi:type="dcterms:W3CDTF">2021-12-02T11:12:00Z</dcterms:modified>
</cp:coreProperties>
</file>