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F1F6" w14:textId="099CFD0B" w:rsidR="001611DC" w:rsidRPr="00D02C42" w:rsidRDefault="001611DC" w:rsidP="001611DC">
      <w:pPr>
        <w:spacing w:after="0" w:line="240" w:lineRule="auto"/>
        <w:rPr>
          <w:rFonts w:ascii="Times New Roman" w:hAnsi="Times New Roman" w:cs="Times New Roman"/>
        </w:rPr>
      </w:pPr>
      <w:r w:rsidRPr="00D02C42">
        <w:rPr>
          <w:rFonts w:ascii="Times New Roman" w:hAnsi="Times New Roman" w:cs="Times New Roman"/>
        </w:rPr>
        <w:t>Klasa: 612-03/</w:t>
      </w:r>
      <w:r w:rsidRPr="001A0EF5">
        <w:rPr>
          <w:rFonts w:ascii="Times New Roman" w:hAnsi="Times New Roman" w:cs="Times New Roman"/>
        </w:rPr>
        <w:t>22</w:t>
      </w:r>
      <w:r w:rsidRPr="00D02C42">
        <w:rPr>
          <w:rFonts w:ascii="Times New Roman" w:hAnsi="Times New Roman" w:cs="Times New Roman"/>
        </w:rPr>
        <w:t>-01/</w:t>
      </w:r>
    </w:p>
    <w:p w14:paraId="36191DEB" w14:textId="77777777" w:rsidR="001611DC" w:rsidRPr="00D02C42" w:rsidRDefault="001611DC" w:rsidP="001611D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02C42">
        <w:rPr>
          <w:rFonts w:ascii="Times New Roman" w:hAnsi="Times New Roman" w:cs="Times New Roman"/>
        </w:rPr>
        <w:t>Urbroj</w:t>
      </w:r>
      <w:proofErr w:type="spellEnd"/>
      <w:r w:rsidRPr="00D02C42">
        <w:rPr>
          <w:rFonts w:ascii="Times New Roman" w:hAnsi="Times New Roman" w:cs="Times New Roman"/>
        </w:rPr>
        <w:t>: 2181-110-</w:t>
      </w:r>
      <w:r w:rsidRPr="001A0EF5">
        <w:rPr>
          <w:rFonts w:ascii="Times New Roman" w:hAnsi="Times New Roman" w:cs="Times New Roman"/>
        </w:rPr>
        <w:t>22-</w:t>
      </w:r>
      <w:r w:rsidRPr="00D02C42">
        <w:rPr>
          <w:rFonts w:ascii="Times New Roman" w:hAnsi="Times New Roman" w:cs="Times New Roman"/>
        </w:rPr>
        <w:t>1</w:t>
      </w:r>
    </w:p>
    <w:p w14:paraId="7C9D9902" w14:textId="63E9C3B2" w:rsidR="001611DC" w:rsidRDefault="001611DC" w:rsidP="001611DC">
      <w:pPr>
        <w:spacing w:after="0" w:line="240" w:lineRule="auto"/>
        <w:rPr>
          <w:rFonts w:ascii="Times New Roman" w:hAnsi="Times New Roman" w:cs="Times New Roman"/>
        </w:rPr>
      </w:pPr>
      <w:r w:rsidRPr="00D02C42">
        <w:rPr>
          <w:rFonts w:ascii="Times New Roman" w:hAnsi="Times New Roman" w:cs="Times New Roman"/>
        </w:rPr>
        <w:t xml:space="preserve">Split, </w:t>
      </w:r>
      <w:r>
        <w:rPr>
          <w:rFonts w:ascii="Times New Roman" w:hAnsi="Times New Roman" w:cs="Times New Roman"/>
        </w:rPr>
        <w:t>12. listopada 2022.</w:t>
      </w:r>
    </w:p>
    <w:p w14:paraId="1A057D5A" w14:textId="5FA69892" w:rsidR="001611DC" w:rsidRDefault="001611DC" w:rsidP="001611DC">
      <w:pPr>
        <w:spacing w:after="0" w:line="240" w:lineRule="auto"/>
        <w:rPr>
          <w:rFonts w:ascii="Times New Roman" w:hAnsi="Times New Roman" w:cs="Times New Roman"/>
        </w:rPr>
      </w:pPr>
    </w:p>
    <w:p w14:paraId="1537FFB2" w14:textId="77777777" w:rsidR="001611DC" w:rsidRPr="00D02C42" w:rsidRDefault="001611DC" w:rsidP="001611DC">
      <w:pPr>
        <w:spacing w:after="0" w:line="240" w:lineRule="auto"/>
        <w:rPr>
          <w:rFonts w:ascii="Times New Roman" w:hAnsi="Times New Roman" w:cs="Times New Roman"/>
        </w:rPr>
      </w:pPr>
    </w:p>
    <w:p w14:paraId="4503DD5C" w14:textId="77777777" w:rsidR="001611DC" w:rsidRPr="00D02C42" w:rsidRDefault="001611DC" w:rsidP="001611DC">
      <w:pPr>
        <w:spacing w:after="0" w:line="240" w:lineRule="auto"/>
      </w:pPr>
    </w:p>
    <w:p w14:paraId="404FE12C" w14:textId="2058FD4C" w:rsidR="001611DC" w:rsidRDefault="001611DC" w:rsidP="001611DC">
      <w:pPr>
        <w:spacing w:after="0" w:line="240" w:lineRule="auto"/>
        <w:rPr>
          <w:rFonts w:ascii="Times New Roman" w:hAnsi="Times New Roman" w:cs="Times New Roman"/>
        </w:rPr>
      </w:pPr>
      <w:r w:rsidRPr="00D02C42">
        <w:rPr>
          <w:rFonts w:ascii="Times New Roman" w:hAnsi="Times New Roman" w:cs="Times New Roman"/>
        </w:rPr>
        <w:t xml:space="preserve">Temeljem čl. 17. Statuta Gradskog kazališta mladih, ravnatelj Gradskog kazališta mladih donosi sljedeću </w:t>
      </w:r>
    </w:p>
    <w:p w14:paraId="10FA17D7" w14:textId="657154AA" w:rsidR="001611DC" w:rsidRDefault="001611DC" w:rsidP="001611DC">
      <w:pPr>
        <w:spacing w:after="0" w:line="240" w:lineRule="auto"/>
        <w:rPr>
          <w:rFonts w:ascii="Times New Roman" w:hAnsi="Times New Roman" w:cs="Times New Roman"/>
        </w:rPr>
      </w:pPr>
    </w:p>
    <w:p w14:paraId="47C9FB7D" w14:textId="2AC1BC4F" w:rsidR="001611DC" w:rsidRDefault="001611DC" w:rsidP="001611DC">
      <w:pPr>
        <w:spacing w:after="0" w:line="240" w:lineRule="auto"/>
        <w:rPr>
          <w:rFonts w:ascii="Times New Roman" w:hAnsi="Times New Roman" w:cs="Times New Roman"/>
        </w:rPr>
      </w:pPr>
    </w:p>
    <w:p w14:paraId="6561EAA1" w14:textId="77777777" w:rsidR="001611DC" w:rsidRPr="00D02C42" w:rsidRDefault="001611DC" w:rsidP="001611DC">
      <w:pPr>
        <w:spacing w:after="0" w:line="240" w:lineRule="auto"/>
        <w:rPr>
          <w:rFonts w:ascii="Times New Roman" w:hAnsi="Times New Roman" w:cs="Times New Roman"/>
        </w:rPr>
      </w:pPr>
    </w:p>
    <w:p w14:paraId="537E2B27" w14:textId="77777777" w:rsidR="001611DC" w:rsidRPr="00D02C42" w:rsidRDefault="001611DC" w:rsidP="001611DC">
      <w:pPr>
        <w:spacing w:after="0" w:line="240" w:lineRule="auto"/>
        <w:rPr>
          <w:rFonts w:ascii="Times New Roman" w:hAnsi="Times New Roman" w:cs="Times New Roman"/>
        </w:rPr>
      </w:pPr>
    </w:p>
    <w:p w14:paraId="36AAEFCA" w14:textId="77777777" w:rsidR="001611DC" w:rsidRDefault="001611DC" w:rsidP="001611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C42">
        <w:rPr>
          <w:rFonts w:ascii="Times New Roman" w:hAnsi="Times New Roman" w:cs="Times New Roman"/>
          <w:b/>
        </w:rPr>
        <w:t xml:space="preserve">ODLUKU </w:t>
      </w:r>
    </w:p>
    <w:p w14:paraId="2A4A4CAA" w14:textId="7CFEAFEC" w:rsidR="001611DC" w:rsidRDefault="001611DC" w:rsidP="001611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IZMJENI ODLUKE </w:t>
      </w:r>
      <w:r w:rsidRPr="00D02C42">
        <w:rPr>
          <w:rFonts w:ascii="Times New Roman" w:hAnsi="Times New Roman" w:cs="Times New Roman"/>
          <w:b/>
        </w:rPr>
        <w:t>O UTVRĐIVANJU CIJENA ULAZNICA</w:t>
      </w:r>
    </w:p>
    <w:p w14:paraId="51AFE21A" w14:textId="78730AB6" w:rsidR="001611DC" w:rsidRDefault="001611DC" w:rsidP="001611DC">
      <w:pPr>
        <w:spacing w:after="0" w:line="240" w:lineRule="auto"/>
        <w:rPr>
          <w:rFonts w:ascii="Times New Roman" w:hAnsi="Times New Roman" w:cs="Times New Roman"/>
          <w:b/>
        </w:rPr>
      </w:pPr>
    </w:p>
    <w:p w14:paraId="706EDB5B" w14:textId="67E219FB" w:rsidR="001611DC" w:rsidRDefault="001611DC" w:rsidP="001611DC">
      <w:pPr>
        <w:spacing w:after="0" w:line="240" w:lineRule="auto"/>
        <w:rPr>
          <w:rFonts w:ascii="Times New Roman" w:hAnsi="Times New Roman" w:cs="Times New Roman"/>
          <w:b/>
        </w:rPr>
      </w:pPr>
    </w:p>
    <w:p w14:paraId="680BAFFC" w14:textId="77777777" w:rsidR="001611DC" w:rsidRDefault="001611DC" w:rsidP="001611DC">
      <w:pPr>
        <w:spacing w:after="0" w:line="240" w:lineRule="auto"/>
        <w:rPr>
          <w:rFonts w:ascii="Times New Roman" w:hAnsi="Times New Roman" w:cs="Times New Roman"/>
          <w:b/>
        </w:rPr>
      </w:pPr>
    </w:p>
    <w:p w14:paraId="7D5D688E" w14:textId="5A10CFFC" w:rsidR="001611DC" w:rsidRDefault="001611DC" w:rsidP="001611D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611DC">
        <w:rPr>
          <w:rFonts w:ascii="Times New Roman" w:hAnsi="Times New Roman" w:cs="Times New Roman"/>
          <w:bCs/>
        </w:rPr>
        <w:t>U točki 3.</w:t>
      </w:r>
      <w:r>
        <w:rPr>
          <w:rFonts w:ascii="Times New Roman" w:hAnsi="Times New Roman" w:cs="Times New Roman"/>
          <w:bCs/>
        </w:rPr>
        <w:t xml:space="preserve">, stavku 1. </w:t>
      </w:r>
      <w:r w:rsidRPr="001611DC">
        <w:rPr>
          <w:rFonts w:ascii="Times New Roman" w:hAnsi="Times New Roman" w:cs="Times New Roman"/>
          <w:bCs/>
        </w:rPr>
        <w:t>Odluke o utvrđivanju cijena ulaznica</w:t>
      </w:r>
      <w:r w:rsidRPr="001611DC">
        <w:rPr>
          <w:rFonts w:ascii="Times New Roman" w:hAnsi="Times New Roman" w:cs="Times New Roman"/>
          <w:b/>
        </w:rPr>
        <w:t xml:space="preserve"> </w:t>
      </w:r>
      <w:r w:rsidRPr="001611DC">
        <w:rPr>
          <w:rFonts w:ascii="Times New Roman" w:hAnsi="Times New Roman" w:cs="Times New Roman"/>
        </w:rPr>
        <w:t>Klasa: 612-03/22-01/121</w:t>
      </w:r>
      <w:r w:rsidRPr="001611DC">
        <w:rPr>
          <w:rFonts w:ascii="Times New Roman" w:hAnsi="Times New Roman" w:cs="Times New Roman"/>
        </w:rPr>
        <w:t xml:space="preserve">, </w:t>
      </w:r>
      <w:proofErr w:type="spellStart"/>
      <w:r w:rsidRPr="001611DC">
        <w:rPr>
          <w:rFonts w:ascii="Times New Roman" w:hAnsi="Times New Roman" w:cs="Times New Roman"/>
        </w:rPr>
        <w:t>Urbroj</w:t>
      </w:r>
      <w:proofErr w:type="spellEnd"/>
      <w:r w:rsidRPr="001611DC">
        <w:rPr>
          <w:rFonts w:ascii="Times New Roman" w:hAnsi="Times New Roman" w:cs="Times New Roman"/>
        </w:rPr>
        <w:t>: 2181-110-22-1</w:t>
      </w:r>
      <w:r w:rsidRPr="001611DC">
        <w:rPr>
          <w:rFonts w:ascii="Times New Roman" w:hAnsi="Times New Roman" w:cs="Times New Roman"/>
        </w:rPr>
        <w:t xml:space="preserve"> od 16. kolovoza 2022. briše se alineja 4.</w:t>
      </w:r>
    </w:p>
    <w:p w14:paraId="2D696DAE" w14:textId="77777777" w:rsidR="001611DC" w:rsidRPr="001611DC" w:rsidRDefault="001611DC" w:rsidP="001611DC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4383603C" w14:textId="09DC0B5C" w:rsidR="001611DC" w:rsidRPr="001611DC" w:rsidRDefault="001611DC" w:rsidP="001611D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611DC">
        <w:rPr>
          <w:rFonts w:ascii="Times New Roman" w:hAnsi="Times New Roman" w:cs="Times New Roman"/>
        </w:rPr>
        <w:t>Sve ostale odredbe odluke ostaju nepromijenjene.</w:t>
      </w:r>
    </w:p>
    <w:p w14:paraId="0DDA46D5" w14:textId="77777777" w:rsidR="001611DC" w:rsidRPr="001611DC" w:rsidRDefault="001611DC" w:rsidP="001611DC">
      <w:pPr>
        <w:spacing w:after="0" w:line="240" w:lineRule="auto"/>
        <w:rPr>
          <w:rFonts w:ascii="Times New Roman" w:hAnsi="Times New Roman" w:cs="Times New Roman"/>
        </w:rPr>
      </w:pPr>
    </w:p>
    <w:p w14:paraId="2D950527" w14:textId="525D80FB" w:rsidR="001611DC" w:rsidRDefault="001611DC" w:rsidP="001611DC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1611DC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  Ova odluka stupa na snagu danom donošenja.</w:t>
      </w:r>
    </w:p>
    <w:p w14:paraId="01C08484" w14:textId="668E2EC3" w:rsidR="001611DC" w:rsidRDefault="001611DC" w:rsidP="001611DC">
      <w:pPr>
        <w:spacing w:after="0" w:line="240" w:lineRule="auto"/>
        <w:rPr>
          <w:rFonts w:ascii="Times New Roman" w:hAnsi="Times New Roman" w:cs="Times New Roman"/>
        </w:rPr>
      </w:pPr>
    </w:p>
    <w:p w14:paraId="77A4DF27" w14:textId="0B11E617" w:rsidR="001611DC" w:rsidRDefault="001611DC" w:rsidP="001611DC">
      <w:pPr>
        <w:spacing w:after="0" w:line="240" w:lineRule="auto"/>
        <w:rPr>
          <w:rFonts w:ascii="Times New Roman" w:hAnsi="Times New Roman" w:cs="Times New Roman"/>
        </w:rPr>
      </w:pPr>
    </w:p>
    <w:p w14:paraId="48B4AAD7" w14:textId="77777777" w:rsidR="001611DC" w:rsidRPr="00D02C42" w:rsidRDefault="001611DC" w:rsidP="001611DC">
      <w:pPr>
        <w:spacing w:after="0" w:line="240" w:lineRule="auto"/>
        <w:rPr>
          <w:rFonts w:ascii="Times New Roman" w:hAnsi="Times New Roman" w:cs="Times New Roman"/>
        </w:rPr>
      </w:pPr>
    </w:p>
    <w:p w14:paraId="4A35ED3A" w14:textId="77777777" w:rsidR="001611DC" w:rsidRPr="00D02C42" w:rsidRDefault="001611DC" w:rsidP="001611D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34989A3" w14:textId="560AD392" w:rsidR="001611DC" w:rsidRDefault="001611DC" w:rsidP="001611DC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D02C42">
        <w:rPr>
          <w:rFonts w:ascii="Times New Roman" w:eastAsia="Calibri" w:hAnsi="Times New Roman" w:cs="Times New Roman"/>
          <w:b/>
        </w:rPr>
        <w:t>R</w:t>
      </w:r>
      <w:r>
        <w:rPr>
          <w:rFonts w:ascii="Times New Roman" w:eastAsia="Calibri" w:hAnsi="Times New Roman" w:cs="Times New Roman"/>
          <w:b/>
        </w:rPr>
        <w:t>AVNATELJ</w:t>
      </w:r>
      <w:r w:rsidRPr="00D02C42">
        <w:rPr>
          <w:rFonts w:ascii="Times New Roman" w:eastAsia="Calibri" w:hAnsi="Times New Roman" w:cs="Times New Roman"/>
          <w:b/>
        </w:rPr>
        <w:t>:</w:t>
      </w:r>
    </w:p>
    <w:p w14:paraId="78300DCB" w14:textId="77777777" w:rsidR="001611DC" w:rsidRPr="00D02C42" w:rsidRDefault="001611DC" w:rsidP="001611DC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</w:p>
    <w:p w14:paraId="0A3F654C" w14:textId="77777777" w:rsidR="001611DC" w:rsidRPr="00D02C42" w:rsidRDefault="001611DC" w:rsidP="001611DC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D02C42">
        <w:rPr>
          <w:rFonts w:ascii="Times New Roman" w:eastAsia="Calibri" w:hAnsi="Times New Roman" w:cs="Times New Roman"/>
          <w:b/>
        </w:rPr>
        <w:t xml:space="preserve">Ivo </w:t>
      </w:r>
      <w:proofErr w:type="spellStart"/>
      <w:r w:rsidRPr="00D02C42">
        <w:rPr>
          <w:rFonts w:ascii="Times New Roman" w:eastAsia="Calibri" w:hAnsi="Times New Roman" w:cs="Times New Roman"/>
          <w:b/>
        </w:rPr>
        <w:t>Perkušić</w:t>
      </w:r>
      <w:proofErr w:type="spellEnd"/>
    </w:p>
    <w:p w14:paraId="3D1DC503" w14:textId="77777777" w:rsidR="001611DC" w:rsidRPr="00D02C42" w:rsidRDefault="001611DC" w:rsidP="001611DC"/>
    <w:p w14:paraId="3A1BEAF8" w14:textId="77777777" w:rsidR="001611DC" w:rsidRPr="001A0EF5" w:rsidRDefault="001611DC" w:rsidP="001611DC"/>
    <w:p w14:paraId="01991DFE" w14:textId="77777777" w:rsidR="002E2C2F" w:rsidRDefault="002E2C2F"/>
    <w:sectPr w:rsidR="002E2C2F" w:rsidSect="007A324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843" w:right="849" w:bottom="1417" w:left="993" w:header="85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 Light">
    <w:charset w:val="EE"/>
    <w:family w:val="swiss"/>
    <w:pitch w:val="variable"/>
    <w:sig w:usb0="E40026FF" w:usb1="5000007B" w:usb2="08004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FC9B" w14:textId="77777777" w:rsidR="002B5A1D" w:rsidRDefault="00000000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_______________________________________________________________________________________________________________</w:t>
    </w:r>
  </w:p>
  <w:p w14:paraId="31F0BA86" w14:textId="77777777" w:rsidR="002B5A1D" w:rsidRDefault="00000000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Trg Republike 1, 21000 Split, Hrvatska, Tel: +385 (0)21 344 979; Fax: +385 (0)21 321 258;</w:t>
    </w:r>
  </w:p>
  <w:p w14:paraId="7B307607" w14:textId="77777777" w:rsidR="002B5A1D" w:rsidRDefault="00000000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e-mail:</w:t>
    </w:r>
    <w:r w:rsidRPr="004B2BF0">
      <w:rPr>
        <w:rFonts w:ascii="Cambria" w:hAnsi="Cambria"/>
      </w:rPr>
      <w:t xml:space="preserve"> </w:t>
    </w:r>
    <w:hyperlink r:id="rId1" w:history="1">
      <w:r w:rsidRPr="001B0F8F">
        <w:rPr>
          <w:rStyle w:val="Hiperveza"/>
          <w:rFonts w:ascii="Cambria" w:hAnsi="Cambria"/>
        </w:rPr>
        <w:t>gkmsplit.uprava@gmail.com</w:t>
      </w:r>
    </w:hyperlink>
    <w:r w:rsidRPr="004F1B42">
      <w:rPr>
        <w:rFonts w:ascii="Cambria" w:hAnsi="Cambria"/>
      </w:rPr>
      <w:t>;</w:t>
    </w:r>
  </w:p>
  <w:p w14:paraId="0D2CD219" w14:textId="77777777" w:rsidR="002B5A1D" w:rsidRPr="004F1B42" w:rsidRDefault="00000000" w:rsidP="002B5A1D">
    <w:pPr>
      <w:pStyle w:val="Podnoje"/>
      <w:rPr>
        <w:rFonts w:ascii="Cambria" w:hAnsi="Cambria"/>
      </w:rPr>
    </w:pPr>
  </w:p>
  <w:p w14:paraId="0B84BDC3" w14:textId="77777777" w:rsidR="002B5A1D" w:rsidRPr="00D5174A" w:rsidRDefault="00000000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OIB:</w:t>
    </w:r>
    <w:r w:rsidRPr="004F1B42">
      <w:rPr>
        <w:rFonts w:ascii="Cambria" w:hAnsi="Cambria"/>
        <w:b/>
      </w:rPr>
      <w:t>15177482366</w:t>
    </w:r>
    <w:r>
      <w:rPr>
        <w:rFonts w:ascii="Cambria" w:hAnsi="Cambria"/>
      </w:rPr>
      <w:t>; I</w:t>
    </w:r>
    <w:r w:rsidRPr="004F1B42">
      <w:rPr>
        <w:rFonts w:ascii="Cambria" w:hAnsi="Cambria"/>
      </w:rPr>
      <w:t xml:space="preserve">BAN: </w:t>
    </w:r>
    <w:r w:rsidRPr="004F1B42">
      <w:rPr>
        <w:rFonts w:ascii="Cambria" w:hAnsi="Cambria"/>
        <w:b/>
      </w:rPr>
      <w:t>HR7823300031100014868</w:t>
    </w:r>
  </w:p>
  <w:p w14:paraId="7E70898C" w14:textId="77777777" w:rsidR="002B5A1D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A5B7" w14:textId="77777777" w:rsidR="007937B6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Trg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epublike 1 | 21000 Split |Hrvatska | </w:t>
    </w:r>
    <w:hyperlink r:id="rId1" w:history="1">
      <w:r w:rsidRPr="007937B6">
        <w:rPr>
          <w:rStyle w:val="Hiperveza"/>
          <w:rFonts w:ascii="Century Gothic" w:eastAsia="Malgun Gothic" w:hAnsi="Century Gothic" w:cs="DejaVu Sans Light"/>
          <w:b/>
          <w:color w:val="595959"/>
          <w:sz w:val="20"/>
          <w:szCs w:val="20"/>
        </w:rPr>
        <w:t>Tel:</w:t>
      </w:r>
      <w:r w:rsidRPr="007937B6">
        <w:rPr>
          <w:rStyle w:val="Hiperveza"/>
          <w:rFonts w:ascii="Century Gothic" w:eastAsia="Malgun Gothic" w:hAnsi="Century Gothic" w:cs="DejaVu Sans Light"/>
          <w:color w:val="595959"/>
          <w:sz w:val="20"/>
          <w:szCs w:val="20"/>
        </w:rPr>
        <w:t>+385(0)21</w:t>
      </w:r>
    </w:hyperlink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 344 979 |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Fax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+385(0)21 321 258</w:t>
    </w:r>
  </w:p>
  <w:p w14:paraId="1B001E39" w14:textId="77777777" w:rsidR="007937B6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OIB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:15177482366 | 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IBAN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HR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67 2407 0001 1005 7850 1</w:t>
    </w:r>
  </w:p>
  <w:p w14:paraId="6E9421C8" w14:textId="77777777" w:rsidR="007937B6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e-mail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ravnatelj@gkm.hr</w:t>
    </w:r>
  </w:p>
  <w:p w14:paraId="43E0F4E2" w14:textId="77777777" w:rsidR="008A16C6" w:rsidRPr="007937B6" w:rsidRDefault="00000000" w:rsidP="007937B6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b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www.gkm.hr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A235" w14:textId="77777777" w:rsidR="00A047E1" w:rsidRDefault="00000000">
    <w:pPr>
      <w:pStyle w:val="Zaglavlje"/>
    </w:pPr>
    <w:r>
      <w:rPr>
        <w:noProof/>
        <w:lang w:eastAsia="hr-HR"/>
      </w:rPr>
      <w:pict w14:anchorId="5C11E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8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AF5E" w14:textId="77777777" w:rsidR="00D5174A" w:rsidRPr="00F419AF" w:rsidRDefault="00000000" w:rsidP="00A047E1">
    <w:pPr>
      <w:pStyle w:val="Zaglavlje"/>
      <w:tabs>
        <w:tab w:val="clear" w:pos="4513"/>
        <w:tab w:val="left" w:pos="1157"/>
      </w:tabs>
      <w:rPr>
        <w:rFonts w:ascii="Engravers MT" w:hAnsi="Engravers MT"/>
      </w:rPr>
    </w:pPr>
    <w:r>
      <w:rPr>
        <w:rFonts w:ascii="Engravers MT" w:hAnsi="Engravers MT"/>
        <w:noProof/>
        <w:lang w:eastAsia="hr-HR"/>
      </w:rPr>
      <w:pict w14:anchorId="36FC7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9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  <w:p w14:paraId="515D5C8C" w14:textId="77777777" w:rsidR="00D5174A" w:rsidRDefault="00000000" w:rsidP="00312771">
    <w:pPr>
      <w:pStyle w:val="Zaglavlje"/>
      <w:tabs>
        <w:tab w:val="clear" w:pos="4513"/>
        <w:tab w:val="left" w:pos="78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61C5" w14:textId="77777777" w:rsidR="00A047E1" w:rsidRDefault="00000000">
    <w:pPr>
      <w:pStyle w:val="Zaglavlje"/>
    </w:pPr>
    <w:r>
      <w:rPr>
        <w:noProof/>
        <w:lang w:eastAsia="hr-HR"/>
      </w:rPr>
      <w:pict w14:anchorId="0F230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7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C9E"/>
    <w:multiLevelType w:val="hybridMultilevel"/>
    <w:tmpl w:val="990A9000"/>
    <w:lvl w:ilvl="0" w:tplc="ED1CF9B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B667A44"/>
    <w:multiLevelType w:val="hybridMultilevel"/>
    <w:tmpl w:val="313ACD18"/>
    <w:lvl w:ilvl="0" w:tplc="7FA41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839"/>
    <w:multiLevelType w:val="hybridMultilevel"/>
    <w:tmpl w:val="4B30E1CE"/>
    <w:lvl w:ilvl="0" w:tplc="7E563DE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81796">
    <w:abstractNumId w:val="0"/>
  </w:num>
  <w:num w:numId="2" w16cid:durableId="1888954272">
    <w:abstractNumId w:val="2"/>
  </w:num>
  <w:num w:numId="3" w16cid:durableId="30349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DC"/>
    <w:rsid w:val="001611DC"/>
    <w:rsid w:val="002E2C2F"/>
    <w:rsid w:val="00622979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6A048"/>
  <w15:chartTrackingRefBased/>
  <w15:docId w15:val="{6AD1EE4A-7801-494F-AC3E-83D65B68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1DC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61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611DC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161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611DC"/>
    <w:rPr>
      <w:lang w:val="hr-HR"/>
    </w:rPr>
  </w:style>
  <w:style w:type="character" w:styleId="Hiperveza">
    <w:name w:val="Hyperlink"/>
    <w:basedOn w:val="Zadanifontodlomka"/>
    <w:uiPriority w:val="99"/>
    <w:unhideWhenUsed/>
    <w:rsid w:val="001611D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6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msplit.uprava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385(0)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Gkm</dc:creator>
  <cp:keywords/>
  <dc:description/>
  <cp:lastModifiedBy>Tajnik Gkm</cp:lastModifiedBy>
  <cp:revision>1</cp:revision>
  <dcterms:created xsi:type="dcterms:W3CDTF">2022-10-12T13:19:00Z</dcterms:created>
  <dcterms:modified xsi:type="dcterms:W3CDTF">2022-10-12T13:25:00Z</dcterms:modified>
</cp:coreProperties>
</file>