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4BC4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</w:pPr>
    </w:p>
    <w:p w14:paraId="74348347" w14:textId="7D5F459F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Gradskog kazališta mladih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 prijedlog Ravnatelja, Kazališno vijeće Gradskog kazališta mladih na svojoj </w:t>
      </w:r>
      <w:r w:rsidR="00E134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14. sjednici održanoj 22. veljače 2023. 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</w:p>
    <w:p w14:paraId="1D9D3C59" w14:textId="77777777" w:rsidR="006117CD" w:rsidRPr="00E3478F" w:rsidRDefault="006117CD" w:rsidP="00611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PRAVILNIK</w:t>
      </w:r>
    </w:p>
    <w:p w14:paraId="3420D80F" w14:textId="77777777" w:rsidR="006117CD" w:rsidRPr="00E3478F" w:rsidRDefault="006117CD" w:rsidP="00611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  KORIŠTENJU PROSTORA GRADSKOG KAZALIŠTA MLADIH   UZ NAKNADU</w:t>
      </w:r>
    </w:p>
    <w:p w14:paraId="6B0D73FD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27A81E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14:paraId="526986CD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OPĆE ODREDBE</w:t>
      </w:r>
    </w:p>
    <w:p w14:paraId="356542B6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8BD0A9A" w14:textId="77777777" w:rsidR="006117CD" w:rsidRPr="00E3478F" w:rsidRDefault="006117CD" w:rsidP="00611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14:paraId="574C5830" w14:textId="5B4ADB60" w:rsidR="006117CD" w:rsidRPr="00E3478F" w:rsidRDefault="006117CD" w:rsidP="006117CD">
      <w:pPr>
        <w:spacing w:before="100" w:beforeAutospacing="1" w:after="100" w:afterAutospacing="1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 se pravilnikom uređuju uvjeti i način povremenog korištenja uz naknadu  prostora Gradskog kazališta mladih na adresi Split, Trg Republike 1.</w:t>
      </w:r>
    </w:p>
    <w:p w14:paraId="26E003A7" w14:textId="77777777" w:rsidR="006117CD" w:rsidRPr="00E3478F" w:rsidRDefault="006117CD" w:rsidP="00611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AF8EBD1" w14:textId="77777777" w:rsidR="006117CD" w:rsidRPr="00E3478F" w:rsidRDefault="006117CD" w:rsidP="00611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3A7B9C13" w14:textId="61CEC5F1" w:rsidR="006117CD" w:rsidRDefault="006117CD" w:rsidP="00611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čl. 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gu se ustupati na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korištenje pravnim i fizičkim osobama uz uvjet da način i svrha korištenja prostora ne ometa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redovan rad i djelatnost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Gradskog kazališta mladih (u nastavku: Kazalište) 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i  da ne štet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ugledu i dostojanstvu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Kazališta.</w:t>
      </w:r>
    </w:p>
    <w:p w14:paraId="32636A96" w14:textId="32051571" w:rsidR="006117CD" w:rsidRPr="006117CD" w:rsidRDefault="006117CD" w:rsidP="00611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prostorima Kazališta iz prethodnog stavka podrazumijevaju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Teatrin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Baletna dvorana.</w:t>
      </w:r>
      <w:r w:rsidRPr="006117C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AFCBEE1" w14:textId="13431516" w:rsidR="006117CD" w:rsidRPr="00E3478F" w:rsidRDefault="006117CD" w:rsidP="00611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339508" w14:textId="3A6450B6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utvrđivanja visine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, određuje se prostorni obuhvat vezan uz uslugu korištenja.</w:t>
      </w:r>
    </w:p>
    <w:p w14:paraId="7EE91ED5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Prostor </w:t>
      </w:r>
      <w:proofErr w:type="spellStart"/>
      <w:r w:rsidRPr="00E347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Teatrina</w:t>
      </w:r>
      <w:proofErr w:type="spellEnd"/>
      <w:r w:rsidRPr="00E347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 atrij, gledalište, pozornicu, sanitarni prostor i garderobu.</w:t>
      </w:r>
    </w:p>
    <w:p w14:paraId="5050C3CB" w14:textId="654C1B1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Prostor Baletne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dvorane</w:t>
      </w:r>
      <w:r w:rsidRPr="00E347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 dvoranu lijevo od ulaza u prostor Uprave Kazališta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prostorom za presvlačenje</w:t>
      </w: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, te sanitarnim prostorom.</w:t>
      </w:r>
    </w:p>
    <w:p w14:paraId="45742AAC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495DFDB" w14:textId="51EA708C" w:rsidR="006117CD" w:rsidRPr="00E3478F" w:rsidRDefault="006117CD" w:rsidP="00611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B98017" w14:textId="4F87491F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rostor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članka 3. Pravilnika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upravlja Ravnatelj na način propisan 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 pravilnikom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B73E0A6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77E2887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14:paraId="1DE5B65C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TRAJANJE USLUGE USTUPANJA PROSTORA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091AFCE" w14:textId="70843D49" w:rsidR="006117CD" w:rsidRPr="00E3478F" w:rsidRDefault="006117CD" w:rsidP="00611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5B501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0123725" w14:textId="70168E4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rostor se može dati  na korištenje na određeno vrijeme, fizičkim i pravnim osobama, u trajanju od najmanje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sata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najviše 14 sati. </w:t>
      </w:r>
    </w:p>
    <w:p w14:paraId="15DA60F5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U ukupno vrijeme trajanja usluge korištenja prostora uključeno je vrijeme od otvaranja prostora zbog unosa opreme ili za potrebe proba, sve do oslobađanja prostora od osoba i stvari.</w:t>
      </w:r>
    </w:p>
    <w:p w14:paraId="75C65AA9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91066C" w14:textId="77777777" w:rsidR="006117CD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UGOVARANJE KORIŠTENJA</w:t>
      </w:r>
    </w:p>
    <w:p w14:paraId="37B02EFB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D07338A" w14:textId="77B47570" w:rsidR="006117CD" w:rsidRPr="00E3478F" w:rsidRDefault="006117CD" w:rsidP="00611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5B501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851259A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 prostor daje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korištenje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upita zainteresiranih pravnih ili fizičkih osoba.</w:t>
      </w:r>
    </w:p>
    <w:p w14:paraId="7C1C5125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 korištenja prostora i međusobne obaveze određuju se pojedinačno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govorom o korištenju dvorane </w:t>
      </w:r>
      <w:proofErr w:type="spellStart"/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Teatrina</w:t>
      </w:r>
      <w:proofErr w:type="spellEnd"/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i/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Baletne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dvorane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61EE3A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FD1596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3218A0" w14:textId="77777777" w:rsidR="006117CD" w:rsidRPr="00E3478F" w:rsidRDefault="006117CD" w:rsidP="006117CD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hr-HR"/>
        </w:rPr>
      </w:pPr>
      <w:r w:rsidRPr="00E347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hr-HR"/>
        </w:rPr>
        <w:t xml:space="preserve">PRAVA I OBVEZE UGOVORNIH </w:t>
      </w:r>
      <w:r w:rsidRPr="00E347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>STRANA</w:t>
      </w:r>
    </w:p>
    <w:p w14:paraId="3CE772CA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62B7FDC" w14:textId="6120B466" w:rsidR="006117CD" w:rsidRPr="00E3478F" w:rsidRDefault="006117CD" w:rsidP="00611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5B501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D4D18C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korištenju sadrži:</w:t>
      </w:r>
    </w:p>
    <w:p w14:paraId="0877AB4C" w14:textId="46EE7E5F" w:rsidR="006117CD" w:rsidRPr="00E3478F" w:rsidRDefault="006117CD" w:rsidP="006117CD">
      <w:p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- podatke o ugovornim stranama (naziv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/ime i prezime korisnika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, adresa, OIB, ime osobe ovlaštene za zastupanje)</w:t>
      </w:r>
    </w:p>
    <w:p w14:paraId="71F3485D" w14:textId="648B4081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- podatke o prostoru</w:t>
      </w:r>
      <w:r w:rsidR="007A0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daje na korištenje</w:t>
      </w:r>
    </w:p>
    <w:p w14:paraId="1D2C1C1C" w14:textId="383F4F04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- aktivnosti koja će se obavljati u prostoru</w:t>
      </w:r>
    </w:p>
    <w:p w14:paraId="403F2F9F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- odredbe o korištenju tehničke potpore</w:t>
      </w:r>
    </w:p>
    <w:p w14:paraId="5312AB3F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- odredbu o obvezi korisnika usluge o regulaciji autorskih prava sa ZAMP-om</w:t>
      </w:r>
    </w:p>
    <w:p w14:paraId="0E406A7A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- vrijeme korištenja</w:t>
      </w:r>
    </w:p>
    <w:p w14:paraId="584194F3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iznos i rokove plaćanja usluge</w:t>
      </w:r>
    </w:p>
    <w:p w14:paraId="66FC04D1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- odredbu o načinu raskida ugovora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D51BE42" w14:textId="5A5A336F" w:rsidR="006117CD" w:rsidRPr="00E3478F" w:rsidRDefault="006117CD" w:rsidP="00611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5B501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FCDF3D" w14:textId="6B19C300" w:rsidR="006117CD" w:rsidRPr="00451B44" w:rsidRDefault="006117CD" w:rsidP="006117C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 za korištenje prostora, s obzirom vrijeme potrebno za realizaciju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uz korištenje osnovne tehničke podrške</w:t>
      </w:r>
      <w:r w:rsidR="007A0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određuju se kako slijedi</w:t>
      </w: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470D0B57" w14:textId="77777777" w:rsidR="006117CD" w:rsidRPr="00451B44" w:rsidRDefault="006117CD" w:rsidP="006117C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CE2CA76" w14:textId="6E346879" w:rsidR="006117CD" w:rsidRPr="00451B44" w:rsidRDefault="007A02D9" w:rsidP="006117CD">
      <w:pPr>
        <w:tabs>
          <w:tab w:val="left" w:pos="5415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6117CD"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do četiri sata........................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400,00 €</w:t>
      </w:r>
    </w:p>
    <w:p w14:paraId="537DF977" w14:textId="50A81E57" w:rsidR="006117CD" w:rsidRPr="00451B44" w:rsidRDefault="007A02D9" w:rsidP="006117CD">
      <w:pPr>
        <w:tabs>
          <w:tab w:val="left" w:pos="5415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6117CD"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do osam sati.........................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600,00 €</w:t>
      </w:r>
    </w:p>
    <w:p w14:paraId="22D839F3" w14:textId="533B12F5" w:rsidR="006117CD" w:rsidRPr="00451B44" w:rsidRDefault="007A02D9" w:rsidP="006117CD">
      <w:pPr>
        <w:tabs>
          <w:tab w:val="left" w:pos="5415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do 14 sati</w:t>
      </w:r>
      <w:r w:rsidR="006117CD"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.............1.000,00 €</w:t>
      </w:r>
    </w:p>
    <w:p w14:paraId="36757B29" w14:textId="77777777" w:rsidR="006117CD" w:rsidRPr="00451B44" w:rsidRDefault="006117CD" w:rsidP="006117CD">
      <w:pPr>
        <w:tabs>
          <w:tab w:val="left" w:pos="5415"/>
        </w:tabs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02A724" w14:textId="6DD43F9A" w:rsidR="006117CD" w:rsidRPr="00451B44" w:rsidRDefault="006117CD" w:rsidP="006117CD">
      <w:pPr>
        <w:tabs>
          <w:tab w:val="left" w:pos="5415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tehnička podrška za dvoranu </w:t>
      </w:r>
      <w:proofErr w:type="spellStart"/>
      <w:r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Teatrina</w:t>
      </w:r>
      <w:proofErr w:type="spellEnd"/>
      <w:r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podrazumijeva: kazališnu rasvjetu (6x500W), kazališni razglas, video projektor, projekcijsko platno, analogni mikser tona, audio CD/mp3 </w:t>
      </w:r>
      <w:proofErr w:type="spellStart"/>
      <w:r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player</w:t>
      </w:r>
      <w:proofErr w:type="spellEnd"/>
      <w:r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računalo (Windows, PPT), jedan mikrofon bežični ili jedan žični sa stalkom, do tri stola i do deset stolica na pozornici, dvije hostese</w:t>
      </w:r>
      <w:r w:rsidR="007A02D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poslužitelja tona i poslužitelja svjetla.</w:t>
      </w:r>
    </w:p>
    <w:p w14:paraId="04D2E25A" w14:textId="77777777" w:rsidR="006117CD" w:rsidRPr="00451B44" w:rsidRDefault="006117CD" w:rsidP="006117CD">
      <w:pPr>
        <w:tabs>
          <w:tab w:val="left" w:pos="5415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9425B1B" w14:textId="77777777" w:rsidR="006117CD" w:rsidRPr="00451B44" w:rsidRDefault="006117CD" w:rsidP="006117CD">
      <w:pPr>
        <w:tabs>
          <w:tab w:val="left" w:pos="5415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Složeniji oblici tehničke podrške, odnosno dodatne usluge dogovaraju se posebno te cijenu korištenja utvrđuje ravnatelj za svaki pojedinačni slučaj.</w:t>
      </w:r>
    </w:p>
    <w:p w14:paraId="38A0C0B6" w14:textId="77777777" w:rsidR="006117CD" w:rsidRPr="00451B44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A0DDC5D" w14:textId="39A0CE0D" w:rsidR="006117CD" w:rsidRPr="00451B44" w:rsidRDefault="006117CD" w:rsidP="00611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5B501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CB91E2" w14:textId="735F4B7F" w:rsidR="006117CD" w:rsidRPr="00E3478F" w:rsidRDefault="006117CD" w:rsidP="00611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iznimnim slučajevima, ravnatelj može prostor ustupiti uz naknadu nižu od minimuma određenog člankom </w:t>
      </w:r>
      <w:r w:rsidR="009C621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., odnosno bez naknade, uz pisano obrazloženje svoje odluke, odnosno umjetnički, društveno ili poslovno značajnih ciljeva koji se održavanjem navedenog programa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ostvaruju.</w:t>
      </w:r>
    </w:p>
    <w:p w14:paraId="2CA86A7D" w14:textId="77777777" w:rsidR="006117CD" w:rsidRPr="00E3478F" w:rsidRDefault="006117CD" w:rsidP="00611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Neplaćanje naknade za korištenje dvorane ne isključuje obvezu naknade drugih troškova, ako su takvi nastali korištenjem ili su nužni (npr. dodatni rad radnika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Kazališta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, naknada eventualnih šteta zbog oštećenja prostora ili opreme i sl.).  </w:t>
      </w:r>
    </w:p>
    <w:p w14:paraId="5409F9A7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B5702" w14:textId="4B479E4E" w:rsidR="006117CD" w:rsidRPr="00E3478F" w:rsidRDefault="006117CD" w:rsidP="00611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5B501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05AB50" w14:textId="363C4324" w:rsidR="006117CD" w:rsidRPr="00E3478F" w:rsidRDefault="006117CD" w:rsidP="006117C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mora bez ugovaranja i plaćanja naknade,  ustupiti prostor prema procjeni i pisanom zahtjevu Grada Splita na privremeno korištenje korisnicima kojima to odobri Grad Split</w:t>
      </w:r>
      <w:r w:rsidR="007A02D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F89EFC1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9BFBB32" w14:textId="7201FB0C" w:rsidR="006117CD" w:rsidRPr="00E3478F" w:rsidRDefault="006117CD" w:rsidP="00611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</w:t>
      </w:r>
      <w:r w:rsidR="005B50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E347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B7D3F35" w14:textId="77777777" w:rsidR="006117CD" w:rsidRPr="00E3478F" w:rsidRDefault="006117CD" w:rsidP="006117C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Pr="00E34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Kazališta</w:t>
      </w:r>
      <w:r w:rsidRPr="00E3478F">
        <w:rPr>
          <w:rFonts w:ascii="Times New Roman" w:eastAsia="Calibri" w:hAnsi="Times New Roman" w:cs="Times New Roman"/>
          <w:sz w:val="24"/>
          <w:szCs w:val="24"/>
        </w:rPr>
        <w:t xml:space="preserve"> može posebno dogovarati uvjete suradnje s onim partnerima koji više puta u godini surađuju s Kazalištem.</w:t>
      </w:r>
    </w:p>
    <w:p w14:paraId="3EEED07C" w14:textId="77777777" w:rsidR="006117CD" w:rsidRPr="00E3478F" w:rsidRDefault="006117CD" w:rsidP="006117C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C1052D" w14:textId="5D6E9A19" w:rsidR="006117CD" w:rsidRPr="00E3478F" w:rsidRDefault="006117CD" w:rsidP="00611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5B501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F09147" w14:textId="77777777" w:rsidR="006117CD" w:rsidRPr="00451B44" w:rsidRDefault="006117CD" w:rsidP="00611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Korištenje prostora neće se odobriti korisniku koji:</w:t>
      </w:r>
    </w:p>
    <w:p w14:paraId="6D0202EB" w14:textId="77777777" w:rsidR="006117CD" w:rsidRPr="00451B44" w:rsidRDefault="006117CD" w:rsidP="006117C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nije ispunio obveze iz ranijeg ugovora o korištenju prostora</w:t>
      </w:r>
    </w:p>
    <w:p w14:paraId="0136DF12" w14:textId="77777777" w:rsidR="006117CD" w:rsidRDefault="006117CD" w:rsidP="006117CD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186605" w14:textId="77777777" w:rsidR="006117CD" w:rsidRPr="00B11192" w:rsidRDefault="006117CD" w:rsidP="006117C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hr-HR"/>
        </w:rPr>
        <w:t>čiji program ne zadovoljava programske i estetske kriterije te koji se ne uklapa u kulturni status  i ugled Kazališta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 čemu ravnatelj ima pravo diskrecijske ocjene. </w:t>
      </w:r>
    </w:p>
    <w:p w14:paraId="100E954D" w14:textId="77777777" w:rsidR="006117CD" w:rsidRPr="00E3478F" w:rsidRDefault="006117CD" w:rsidP="00611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8274E4" w14:textId="7F667871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 pravilnik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osmog dana od dana objave na oglasnoj ploči Kazališta. Stupanjem na snagu ovog pravilnika prestaje važiti </w:t>
      </w:r>
      <w:r w:rsidR="007A0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korištenju prostora Gradskog kazališta mladih uz naknadu Klasa: </w:t>
      </w:r>
      <w:r w:rsidR="007A02D9" w:rsidRPr="00052CAF">
        <w:rPr>
          <w:rFonts w:ascii="Times New Roman" w:eastAsia="Times New Roman" w:hAnsi="Times New Roman" w:cs="Times New Roman"/>
          <w:sz w:val="24"/>
          <w:szCs w:val="24"/>
          <w:lang w:eastAsia="hr-HR"/>
        </w:rPr>
        <w:t>612-03/19-01/</w:t>
      </w:r>
      <w:r w:rsidR="00052CAF" w:rsidRPr="00052CAF">
        <w:rPr>
          <w:rFonts w:ascii="Times New Roman" w:eastAsia="Times New Roman" w:hAnsi="Times New Roman" w:cs="Times New Roman"/>
          <w:sz w:val="24"/>
          <w:szCs w:val="24"/>
          <w:lang w:eastAsia="hr-HR"/>
        </w:rPr>
        <w:t>133</w:t>
      </w:r>
      <w:r w:rsidR="007A0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, </w:t>
      </w:r>
      <w:proofErr w:type="spellStart"/>
      <w:r w:rsidR="007A02D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="007A0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2181-110-01-00/1 od 11. srpnja 2019. godine. </w:t>
      </w:r>
    </w:p>
    <w:p w14:paraId="19CB1CB8" w14:textId="77777777" w:rsidR="006117CD" w:rsidRPr="00E3478F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0197E6C" w14:textId="31ADD1F1" w:rsidR="006117CD" w:rsidRPr="00E13433" w:rsidRDefault="006117CD" w:rsidP="006117CD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proofErr w:type="spellStart"/>
      <w:r w:rsidRPr="00E3478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Klasa</w:t>
      </w:r>
      <w:proofErr w:type="spellEnd"/>
      <w:r w:rsidRPr="00E3478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: 612-03/</w:t>
      </w:r>
      <w:r w:rsidR="007A02D9">
        <w:rPr>
          <w:rFonts w:ascii="Times New Roman" w:eastAsia="Times New Roman" w:hAnsi="Times New Roman" w:cs="Times New Roman"/>
          <w:sz w:val="24"/>
          <w:szCs w:val="20"/>
          <w:lang w:eastAsia="x-none"/>
        </w:rPr>
        <w:t>23</w:t>
      </w:r>
      <w:r w:rsidRPr="00E3478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-01/</w:t>
      </w:r>
      <w:r w:rsidR="00E13433">
        <w:rPr>
          <w:rFonts w:ascii="Times New Roman" w:eastAsia="Times New Roman" w:hAnsi="Times New Roman" w:cs="Times New Roman"/>
          <w:sz w:val="24"/>
          <w:szCs w:val="20"/>
          <w:lang w:eastAsia="x-none"/>
        </w:rPr>
        <w:t>29</w:t>
      </w:r>
    </w:p>
    <w:p w14:paraId="0D13C094" w14:textId="72A745CC" w:rsidR="006117CD" w:rsidRPr="00E3478F" w:rsidRDefault="006117CD" w:rsidP="006117CD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proofErr w:type="spellStart"/>
      <w:r w:rsidRPr="00E3478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Urbroj</w:t>
      </w:r>
      <w:proofErr w:type="spellEnd"/>
      <w:r w:rsidRPr="00E3478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: 2181-110-</w:t>
      </w:r>
      <w:r w:rsidR="007A02D9">
        <w:rPr>
          <w:rFonts w:ascii="Times New Roman" w:eastAsia="Times New Roman" w:hAnsi="Times New Roman" w:cs="Times New Roman"/>
          <w:sz w:val="24"/>
          <w:szCs w:val="20"/>
          <w:lang w:eastAsia="x-none"/>
        </w:rPr>
        <w:t>23-1</w:t>
      </w:r>
      <w:r w:rsidRPr="00E3478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          </w:t>
      </w:r>
    </w:p>
    <w:p w14:paraId="49CFA699" w14:textId="1925A3C5" w:rsidR="006117CD" w:rsidRPr="00E13433" w:rsidRDefault="006117CD" w:rsidP="006117CD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E3478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Split, </w:t>
      </w:r>
      <w:r w:rsidR="00E13433">
        <w:rPr>
          <w:rFonts w:ascii="Times New Roman" w:eastAsia="Times New Roman" w:hAnsi="Times New Roman" w:cs="Times New Roman"/>
          <w:sz w:val="24"/>
          <w:szCs w:val="20"/>
          <w:lang w:eastAsia="x-none"/>
        </w:rPr>
        <w:t>22. veljače 2023.</w:t>
      </w:r>
    </w:p>
    <w:p w14:paraId="3E371FF3" w14:textId="77777777" w:rsidR="006117CD" w:rsidRPr="00E3478F" w:rsidRDefault="006117CD" w:rsidP="006117C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D17FB2" w14:textId="707F48C0" w:rsidR="006117CD" w:rsidRPr="007A02D9" w:rsidRDefault="007A02D9" w:rsidP="006117CD">
      <w:pPr>
        <w:tabs>
          <w:tab w:val="left" w:pos="6105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A02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 KAZALIŠNOG VIJEĆA:</w:t>
      </w:r>
    </w:p>
    <w:p w14:paraId="771CC85F" w14:textId="77777777" w:rsidR="006117CD" w:rsidRPr="007A02D9" w:rsidRDefault="006117CD" w:rsidP="006117CD">
      <w:pPr>
        <w:tabs>
          <w:tab w:val="left" w:pos="6105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E145E8A" w14:textId="77777777" w:rsidR="007A02D9" w:rsidRPr="007A02D9" w:rsidRDefault="007A02D9" w:rsidP="007A02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A02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Siniša Novković</w:t>
      </w:r>
    </w:p>
    <w:p w14:paraId="686C6B09" w14:textId="77777777" w:rsidR="007A02D9" w:rsidRDefault="007A02D9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0B4B42" w14:textId="7E7BA4C1" w:rsidR="006117CD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Pravilnik </w:t>
      </w:r>
      <w:r w:rsidRPr="00E347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</w:t>
      </w:r>
      <w:r w:rsidRPr="00E00A3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korištenju prostora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</w:t>
      </w:r>
      <w:r w:rsidRPr="00E00A3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radskog kazališta mladih uz naknadu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objavljen na oglasnoj ploči Kazališta _______________________ te da je stupio na snagu _______________________________, svojim potpisom potvrđuje </w:t>
      </w:r>
    </w:p>
    <w:p w14:paraId="1E532667" w14:textId="77777777" w:rsidR="006117CD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6F507F8" w14:textId="77777777" w:rsidR="006117CD" w:rsidRDefault="006117CD" w:rsidP="0061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13FAB08" w14:textId="77777777" w:rsidR="006117CD" w:rsidRPr="00E3478F" w:rsidRDefault="006117CD" w:rsidP="006117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Ivo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Perkušić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ravnatelj</w:t>
      </w:r>
    </w:p>
    <w:p w14:paraId="72912825" w14:textId="77777777" w:rsidR="006117CD" w:rsidRPr="00E3478F" w:rsidRDefault="006117CD" w:rsidP="006117CD">
      <w:pPr>
        <w:tabs>
          <w:tab w:val="left" w:pos="610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BE1644" w14:textId="77777777" w:rsidR="006117CD" w:rsidRPr="00E3478F" w:rsidRDefault="006117CD" w:rsidP="006117C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690E3D" w14:textId="77777777" w:rsidR="006117CD" w:rsidRPr="00E3478F" w:rsidRDefault="006117CD" w:rsidP="00611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</w:p>
    <w:sectPr w:rsidR="006117CD" w:rsidRPr="00E3478F" w:rsidSect="0037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3B08"/>
    <w:multiLevelType w:val="hybridMultilevel"/>
    <w:tmpl w:val="A63E315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F1C86"/>
    <w:multiLevelType w:val="hybridMultilevel"/>
    <w:tmpl w:val="D5501CDC"/>
    <w:lvl w:ilvl="0" w:tplc="00E4A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283095">
    <w:abstractNumId w:val="0"/>
  </w:num>
  <w:num w:numId="2" w16cid:durableId="348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CD"/>
    <w:rsid w:val="00052CAF"/>
    <w:rsid w:val="002E2C2F"/>
    <w:rsid w:val="005B501A"/>
    <w:rsid w:val="006117CD"/>
    <w:rsid w:val="00622979"/>
    <w:rsid w:val="007A02D9"/>
    <w:rsid w:val="009C6215"/>
    <w:rsid w:val="00E13433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B930"/>
  <w15:chartTrackingRefBased/>
  <w15:docId w15:val="{9DCC41D0-8DC5-4717-BFFD-CB8EE874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7C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3</cp:revision>
  <cp:lastPrinted>2023-02-23T12:05:00Z</cp:lastPrinted>
  <dcterms:created xsi:type="dcterms:W3CDTF">2023-02-09T09:40:00Z</dcterms:created>
  <dcterms:modified xsi:type="dcterms:W3CDTF">2023-02-23T12:07:00Z</dcterms:modified>
</cp:coreProperties>
</file>