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C5" w:rsidRPr="00476AD2" w:rsidRDefault="00047EC5" w:rsidP="00476AD2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>GRADSKO KAZALIŠTE MLADIH, SPLIT</w:t>
      </w:r>
    </w:p>
    <w:p w:rsidR="00047EC5" w:rsidRPr="00476AD2" w:rsidRDefault="00047EC5" w:rsidP="00476AD2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>Trg Republike 1</w:t>
      </w:r>
    </w:p>
    <w:p w:rsidR="00047EC5" w:rsidRPr="00476AD2" w:rsidRDefault="00047EC5" w:rsidP="00476AD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047EC5" w:rsidRPr="00476AD2" w:rsidRDefault="00A208F3" w:rsidP="00476AD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D2">
        <w:rPr>
          <w:rFonts w:ascii="Times New Roman" w:hAnsi="Times New Roman"/>
          <w:b/>
          <w:sz w:val="24"/>
          <w:szCs w:val="24"/>
        </w:rPr>
        <w:t>ZAPISNIK</w:t>
      </w:r>
    </w:p>
    <w:p w:rsidR="00047EC5" w:rsidRPr="00476AD2" w:rsidRDefault="00A208F3" w:rsidP="00476AD2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>četrnaeste</w:t>
      </w:r>
      <w:r w:rsidR="00047EC5" w:rsidRPr="00476AD2">
        <w:rPr>
          <w:rFonts w:ascii="Times New Roman" w:hAnsi="Times New Roman"/>
          <w:sz w:val="24"/>
          <w:szCs w:val="24"/>
        </w:rPr>
        <w:t xml:space="preserve"> sjednice Kazališnog vijeća GKM-a</w:t>
      </w:r>
    </w:p>
    <w:p w:rsidR="00047EC5" w:rsidRPr="00476AD2" w:rsidRDefault="00047EC5" w:rsidP="00476AD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047EC5" w:rsidRPr="00476AD2" w:rsidRDefault="00047EC5" w:rsidP="006E131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 xml:space="preserve">Sjednica Kazališnog vijeća GKM-a održana je </w:t>
      </w:r>
      <w:r w:rsidR="00A208F3" w:rsidRPr="00476AD2">
        <w:rPr>
          <w:rFonts w:ascii="Times New Roman" w:hAnsi="Times New Roman"/>
          <w:sz w:val="24"/>
          <w:szCs w:val="24"/>
        </w:rPr>
        <w:t>22. veljače 2023</w:t>
      </w:r>
      <w:r w:rsidRPr="00476AD2">
        <w:rPr>
          <w:rFonts w:ascii="Times New Roman" w:hAnsi="Times New Roman"/>
          <w:sz w:val="24"/>
          <w:szCs w:val="24"/>
        </w:rPr>
        <w:t xml:space="preserve">. u </w:t>
      </w:r>
      <w:r w:rsidR="00A208F3" w:rsidRPr="00476AD2">
        <w:rPr>
          <w:rFonts w:ascii="Times New Roman" w:hAnsi="Times New Roman"/>
          <w:sz w:val="24"/>
          <w:szCs w:val="24"/>
        </w:rPr>
        <w:t>Baletnoj dvorani s početkom u 16 sati.</w:t>
      </w:r>
    </w:p>
    <w:p w:rsidR="00047EC5" w:rsidRPr="00476AD2" w:rsidRDefault="00047EC5" w:rsidP="006E131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7EC5" w:rsidRPr="00476AD2" w:rsidRDefault="00047EC5" w:rsidP="00476AD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>Prisutni:</w:t>
      </w:r>
    </w:p>
    <w:p w:rsidR="00047EC5" w:rsidRPr="00476AD2" w:rsidRDefault="00047EC5" w:rsidP="00476AD2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>Siniša Novković, predsjednik Vijeća</w:t>
      </w:r>
    </w:p>
    <w:p w:rsidR="00047EC5" w:rsidRPr="00476AD2" w:rsidRDefault="00047EC5" w:rsidP="00476AD2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>Vinko Mihanović, potpredsjednik Vijeća</w:t>
      </w:r>
    </w:p>
    <w:p w:rsidR="00047EC5" w:rsidRPr="00476AD2" w:rsidRDefault="00047EC5" w:rsidP="00476AD2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>Zlatko Aljinović, član Vijeća</w:t>
      </w:r>
    </w:p>
    <w:p w:rsidR="00047EC5" w:rsidRPr="00476AD2" w:rsidRDefault="00047EC5" w:rsidP="00476AD2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>Željana Cvitanović, članica Vijeća</w:t>
      </w:r>
    </w:p>
    <w:p w:rsidR="00047EC5" w:rsidRPr="00476AD2" w:rsidRDefault="00047EC5" w:rsidP="00476AD2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>Marija Dukić, članica Vijeća</w:t>
      </w:r>
    </w:p>
    <w:p w:rsidR="00047EC5" w:rsidRPr="00476AD2" w:rsidRDefault="00047EC5" w:rsidP="00476AD2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>Ivo Perkušić, ravnatelj</w:t>
      </w:r>
    </w:p>
    <w:p w:rsidR="00047EC5" w:rsidRPr="00476AD2" w:rsidRDefault="00047EC5" w:rsidP="00476AD2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>Mirza Banović, voditeljica računovodstva</w:t>
      </w:r>
    </w:p>
    <w:p w:rsidR="00047EC5" w:rsidRPr="00476AD2" w:rsidRDefault="00A208F3" w:rsidP="00476AD2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>Irena Bitanga, tajnica</w:t>
      </w:r>
    </w:p>
    <w:p w:rsidR="00047EC5" w:rsidRPr="00476AD2" w:rsidRDefault="00047EC5" w:rsidP="00476AD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047EC5" w:rsidRDefault="00047EC5" w:rsidP="00476AD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D2">
        <w:rPr>
          <w:rFonts w:ascii="Times New Roman" w:hAnsi="Times New Roman"/>
          <w:b/>
          <w:sz w:val="24"/>
          <w:szCs w:val="24"/>
        </w:rPr>
        <w:t>DNEVNI RED</w:t>
      </w:r>
    </w:p>
    <w:p w:rsidR="00476AD2" w:rsidRPr="00476AD2" w:rsidRDefault="00476AD2" w:rsidP="00476AD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BA2" w:rsidRPr="00476AD2" w:rsidRDefault="00DC6BA2" w:rsidP="00476A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AD2">
        <w:rPr>
          <w:rFonts w:ascii="Times New Roman" w:hAnsi="Times New Roman" w:cs="Times New Roman"/>
          <w:sz w:val="24"/>
          <w:szCs w:val="24"/>
        </w:rPr>
        <w:t>Usvajanje Zapisnika 13. sjednice Kazališnog vijeća</w:t>
      </w:r>
    </w:p>
    <w:p w:rsidR="00476AD2" w:rsidRPr="00476AD2" w:rsidRDefault="00DC6BA2" w:rsidP="00476A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AD2">
        <w:rPr>
          <w:rFonts w:ascii="Times New Roman" w:hAnsi="Times New Roman" w:cs="Times New Roman"/>
          <w:sz w:val="24"/>
          <w:szCs w:val="24"/>
        </w:rPr>
        <w:t>Usvajanje prve dopune Plana nabave za 2023.</w:t>
      </w:r>
    </w:p>
    <w:p w:rsidR="00476AD2" w:rsidRPr="00476AD2" w:rsidRDefault="00DC6BA2" w:rsidP="00476A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AD2">
        <w:rPr>
          <w:rFonts w:ascii="Times New Roman" w:hAnsi="Times New Roman" w:cs="Times New Roman"/>
          <w:sz w:val="24"/>
          <w:szCs w:val="24"/>
        </w:rPr>
        <w:t>Donošenje Pravilnika o provedbi postupaka jednostavne nabave</w:t>
      </w:r>
    </w:p>
    <w:p w:rsidR="00476AD2" w:rsidRPr="00476AD2" w:rsidRDefault="00DC6BA2" w:rsidP="00476A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AD2">
        <w:rPr>
          <w:rFonts w:ascii="Times New Roman" w:hAnsi="Times New Roman" w:cs="Times New Roman"/>
          <w:sz w:val="24"/>
          <w:szCs w:val="24"/>
        </w:rPr>
        <w:t>Donošenje Pravilnika o korištenju prostora GKM-a uz naknadu</w:t>
      </w:r>
    </w:p>
    <w:p w:rsidR="00476AD2" w:rsidRPr="00476AD2" w:rsidRDefault="00DC6BA2" w:rsidP="00476A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AD2">
        <w:rPr>
          <w:rFonts w:ascii="Times New Roman" w:hAnsi="Times New Roman" w:cs="Times New Roman"/>
          <w:sz w:val="24"/>
          <w:szCs w:val="24"/>
        </w:rPr>
        <w:t xml:space="preserve">Usvajanje Programskog izvješća za 2022. </w:t>
      </w:r>
      <w:r w:rsidR="00EE32B4">
        <w:rPr>
          <w:rFonts w:ascii="Times New Roman" w:hAnsi="Times New Roman" w:cs="Times New Roman"/>
          <w:sz w:val="24"/>
          <w:szCs w:val="24"/>
        </w:rPr>
        <w:t>g</w:t>
      </w:r>
      <w:r w:rsidRPr="00476AD2">
        <w:rPr>
          <w:rFonts w:ascii="Times New Roman" w:hAnsi="Times New Roman" w:cs="Times New Roman"/>
          <w:sz w:val="24"/>
          <w:szCs w:val="24"/>
        </w:rPr>
        <w:t>odinu</w:t>
      </w:r>
    </w:p>
    <w:p w:rsidR="00DC6BA2" w:rsidRPr="00476AD2" w:rsidRDefault="00DC6BA2" w:rsidP="00476A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AD2">
        <w:rPr>
          <w:rFonts w:ascii="Times New Roman" w:hAnsi="Times New Roman" w:cs="Times New Roman"/>
          <w:sz w:val="24"/>
          <w:szCs w:val="24"/>
        </w:rPr>
        <w:t xml:space="preserve">Usvajanje </w:t>
      </w:r>
      <w:r w:rsidR="00DA20FC">
        <w:rPr>
          <w:rFonts w:ascii="Times New Roman" w:hAnsi="Times New Roman" w:cs="Times New Roman"/>
          <w:sz w:val="24"/>
          <w:szCs w:val="24"/>
        </w:rPr>
        <w:t>Financijskog izvješća za 2022</w:t>
      </w:r>
      <w:r w:rsidR="00EE32B4">
        <w:rPr>
          <w:rFonts w:ascii="Times New Roman" w:hAnsi="Times New Roman" w:cs="Times New Roman"/>
          <w:sz w:val="24"/>
          <w:szCs w:val="24"/>
        </w:rPr>
        <w:t>. g</w:t>
      </w:r>
      <w:r w:rsidRPr="00476AD2">
        <w:rPr>
          <w:rFonts w:ascii="Times New Roman" w:hAnsi="Times New Roman" w:cs="Times New Roman"/>
          <w:sz w:val="24"/>
          <w:szCs w:val="24"/>
        </w:rPr>
        <w:t>odinu</w:t>
      </w:r>
    </w:p>
    <w:p w:rsidR="00047EC5" w:rsidRPr="006E1316" w:rsidRDefault="00DC6BA2" w:rsidP="00476A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AD2">
        <w:rPr>
          <w:rFonts w:ascii="Times New Roman" w:hAnsi="Times New Roman" w:cs="Times New Roman"/>
          <w:sz w:val="24"/>
          <w:szCs w:val="24"/>
        </w:rPr>
        <w:t>Razno</w:t>
      </w:r>
    </w:p>
    <w:p w:rsidR="00047EC5" w:rsidRPr="00476AD2" w:rsidRDefault="00047EC5" w:rsidP="00476AD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>Član</w:t>
      </w:r>
      <w:r w:rsidR="006E1316">
        <w:rPr>
          <w:rFonts w:ascii="Times New Roman" w:hAnsi="Times New Roman"/>
          <w:sz w:val="24"/>
          <w:szCs w:val="24"/>
        </w:rPr>
        <w:t>icama i član</w:t>
      </w:r>
      <w:r w:rsidRPr="00476AD2">
        <w:rPr>
          <w:rFonts w:ascii="Times New Roman" w:hAnsi="Times New Roman"/>
          <w:sz w:val="24"/>
          <w:szCs w:val="24"/>
        </w:rPr>
        <w:t xml:space="preserve">ovima Vijeća ranije su uručeni materijali za sjednicu i prijedlog dnevnog reda sjednice. </w:t>
      </w:r>
    </w:p>
    <w:p w:rsidR="00175C00" w:rsidRPr="00476AD2" w:rsidRDefault="00047EC5" w:rsidP="00476AD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>Prije početka sjednice, Predsjednik Vijeća utvrđuje postojanje kvoruma.</w:t>
      </w:r>
    </w:p>
    <w:p w:rsidR="00047EC5" w:rsidRPr="00476AD2" w:rsidRDefault="00175C00" w:rsidP="00476AD2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>Dnevni je red jednoglasno prihvaćen.</w:t>
      </w:r>
      <w:r w:rsidR="00047EC5" w:rsidRPr="00476AD2">
        <w:rPr>
          <w:rFonts w:ascii="Times New Roman" w:hAnsi="Times New Roman"/>
          <w:sz w:val="24"/>
          <w:szCs w:val="24"/>
        </w:rPr>
        <w:t xml:space="preserve">  </w:t>
      </w:r>
    </w:p>
    <w:p w:rsidR="00047EC5" w:rsidRPr="00476AD2" w:rsidRDefault="00047EC5" w:rsidP="00476AD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7EC5" w:rsidRPr="00476AD2" w:rsidRDefault="00047EC5" w:rsidP="00476AD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6AD2">
        <w:rPr>
          <w:rFonts w:ascii="Times New Roman" w:hAnsi="Times New Roman"/>
          <w:b/>
          <w:sz w:val="24"/>
          <w:szCs w:val="24"/>
        </w:rPr>
        <w:lastRenderedPageBreak/>
        <w:t>Točka 1.</w:t>
      </w:r>
    </w:p>
    <w:p w:rsidR="00047EC5" w:rsidRPr="00476AD2" w:rsidRDefault="00047EC5" w:rsidP="00476AD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ab/>
        <w:t xml:space="preserve">Jednoglasnom odlukom Kazališno vijeće usvojilo je zapisnik </w:t>
      </w:r>
      <w:r w:rsidR="00F920A4">
        <w:rPr>
          <w:rFonts w:ascii="Times New Roman" w:hAnsi="Times New Roman"/>
          <w:sz w:val="24"/>
          <w:szCs w:val="24"/>
        </w:rPr>
        <w:t xml:space="preserve">13. </w:t>
      </w:r>
      <w:r w:rsidRPr="00476AD2">
        <w:rPr>
          <w:rFonts w:ascii="Times New Roman" w:hAnsi="Times New Roman"/>
          <w:sz w:val="24"/>
          <w:szCs w:val="24"/>
        </w:rPr>
        <w:t xml:space="preserve"> sjednice.</w:t>
      </w:r>
    </w:p>
    <w:p w:rsidR="00047EC5" w:rsidRPr="00476AD2" w:rsidRDefault="00047EC5" w:rsidP="00476AD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7EC5" w:rsidRPr="00476AD2" w:rsidRDefault="00047EC5" w:rsidP="00476AD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6AD2">
        <w:rPr>
          <w:rFonts w:ascii="Times New Roman" w:hAnsi="Times New Roman"/>
          <w:b/>
          <w:sz w:val="24"/>
          <w:szCs w:val="24"/>
        </w:rPr>
        <w:t>Točka 2.</w:t>
      </w:r>
    </w:p>
    <w:p w:rsidR="00047EC5" w:rsidRDefault="00F62860" w:rsidP="005B73C7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860">
        <w:rPr>
          <w:rFonts w:ascii="Times New Roman" w:hAnsi="Times New Roman"/>
          <w:bCs/>
          <w:sz w:val="24"/>
          <w:szCs w:val="24"/>
        </w:rPr>
        <w:t>Tajnica Irena Bitanga</w:t>
      </w:r>
      <w:r w:rsidRPr="00476A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obrazložila</w:t>
      </w:r>
      <w:r w:rsidR="008F6C93">
        <w:rPr>
          <w:rFonts w:ascii="Times New Roman" w:hAnsi="Times New Roman"/>
          <w:sz w:val="24"/>
          <w:szCs w:val="24"/>
        </w:rPr>
        <w:t xml:space="preserve"> je dopunu Plana nabave za 2023. koja se ticala plaćanja usluga vezanih za organizaciju 80. obljetnice osnutka Kazališta</w:t>
      </w:r>
      <w:r w:rsidR="000D662A">
        <w:rPr>
          <w:rFonts w:ascii="Times New Roman" w:hAnsi="Times New Roman"/>
          <w:sz w:val="24"/>
          <w:szCs w:val="24"/>
        </w:rPr>
        <w:t xml:space="preserve">. S obzirom na lokaciju i traženi prostor za koncertno čitanje, ponuda kavane Bajamonti </w:t>
      </w:r>
      <w:r w:rsidR="0023342A">
        <w:rPr>
          <w:rFonts w:ascii="Times New Roman" w:hAnsi="Times New Roman"/>
          <w:sz w:val="24"/>
          <w:szCs w:val="24"/>
        </w:rPr>
        <w:t xml:space="preserve">bila je jedina </w:t>
      </w:r>
      <w:r w:rsidR="00293263">
        <w:rPr>
          <w:rFonts w:ascii="Times New Roman" w:hAnsi="Times New Roman"/>
          <w:sz w:val="24"/>
          <w:szCs w:val="24"/>
        </w:rPr>
        <w:t xml:space="preserve">adekvatna </w:t>
      </w:r>
      <w:r w:rsidR="0023342A">
        <w:rPr>
          <w:rFonts w:ascii="Times New Roman" w:hAnsi="Times New Roman"/>
          <w:sz w:val="24"/>
          <w:szCs w:val="24"/>
        </w:rPr>
        <w:t>i prihvaćena</w:t>
      </w:r>
      <w:r w:rsidR="00293263">
        <w:rPr>
          <w:rFonts w:ascii="Times New Roman" w:hAnsi="Times New Roman"/>
          <w:sz w:val="24"/>
          <w:szCs w:val="24"/>
        </w:rPr>
        <w:t xml:space="preserve"> je</w:t>
      </w:r>
      <w:r w:rsidR="0023342A">
        <w:rPr>
          <w:rFonts w:ascii="Times New Roman" w:hAnsi="Times New Roman"/>
          <w:sz w:val="24"/>
          <w:szCs w:val="24"/>
        </w:rPr>
        <w:t>.</w:t>
      </w:r>
    </w:p>
    <w:p w:rsidR="0023342A" w:rsidRPr="00476AD2" w:rsidRDefault="0023342A" w:rsidP="00476AD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Prva dopuna Plana nabave za 2023. jednoglasno je prihvaćena.</w:t>
      </w:r>
    </w:p>
    <w:p w:rsidR="00047EC5" w:rsidRPr="00476AD2" w:rsidRDefault="00047EC5" w:rsidP="00476AD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7EC5" w:rsidRPr="00476AD2" w:rsidRDefault="00047EC5" w:rsidP="00476AD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6AD2">
        <w:rPr>
          <w:rFonts w:ascii="Times New Roman" w:hAnsi="Times New Roman"/>
          <w:b/>
          <w:sz w:val="24"/>
          <w:szCs w:val="24"/>
        </w:rPr>
        <w:t>Točka 3.</w:t>
      </w:r>
    </w:p>
    <w:p w:rsidR="00047EC5" w:rsidRDefault="005B73C7" w:rsidP="00476AD2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62860">
        <w:rPr>
          <w:rFonts w:ascii="Times New Roman" w:hAnsi="Times New Roman"/>
          <w:bCs/>
          <w:sz w:val="24"/>
          <w:szCs w:val="24"/>
        </w:rPr>
        <w:t>Tajnica</w:t>
      </w:r>
      <w:r w:rsidR="00047EC5" w:rsidRPr="00F62860">
        <w:rPr>
          <w:rFonts w:ascii="Times New Roman" w:hAnsi="Times New Roman"/>
          <w:bCs/>
          <w:sz w:val="24"/>
          <w:szCs w:val="24"/>
        </w:rPr>
        <w:t xml:space="preserve"> Irena Bitanga</w:t>
      </w:r>
      <w:r w:rsidR="00047EC5" w:rsidRPr="00476AD2">
        <w:rPr>
          <w:rFonts w:ascii="Times New Roman" w:hAnsi="Times New Roman"/>
          <w:bCs/>
          <w:sz w:val="24"/>
          <w:szCs w:val="24"/>
        </w:rPr>
        <w:t xml:space="preserve"> obavijestila je prisutne kako </w:t>
      </w:r>
      <w:r w:rsidR="00152C63">
        <w:rPr>
          <w:rFonts w:ascii="Times New Roman" w:hAnsi="Times New Roman"/>
          <w:bCs/>
          <w:sz w:val="24"/>
          <w:szCs w:val="24"/>
        </w:rPr>
        <w:t xml:space="preserve">je </w:t>
      </w:r>
      <w:r w:rsidR="00152C63">
        <w:rPr>
          <w:rFonts w:ascii="Times New Roman" w:hAnsi="Times New Roman"/>
          <w:sz w:val="24"/>
          <w:szCs w:val="24"/>
        </w:rPr>
        <w:t>Pravilnik</w:t>
      </w:r>
      <w:r w:rsidR="00152C63" w:rsidRPr="00476AD2">
        <w:rPr>
          <w:rFonts w:ascii="Times New Roman" w:hAnsi="Times New Roman"/>
          <w:sz w:val="24"/>
          <w:szCs w:val="24"/>
        </w:rPr>
        <w:t xml:space="preserve"> o provedbi postupaka jednostavne nabave</w:t>
      </w:r>
      <w:r w:rsidR="00047EC5" w:rsidRPr="00476AD2">
        <w:rPr>
          <w:rFonts w:ascii="Times New Roman" w:hAnsi="Times New Roman"/>
          <w:bCs/>
          <w:sz w:val="24"/>
          <w:szCs w:val="24"/>
        </w:rPr>
        <w:t xml:space="preserve"> </w:t>
      </w:r>
      <w:r w:rsidR="00152C63">
        <w:rPr>
          <w:rFonts w:ascii="Times New Roman" w:hAnsi="Times New Roman"/>
          <w:bCs/>
          <w:sz w:val="24"/>
          <w:szCs w:val="24"/>
        </w:rPr>
        <w:t>izmijenjen tako da su iznosi koji su prethodno bili u kunama preračunati u eure, a izmijenile su se i osobe ovlaštene za postupke vođenja javne nabave.</w:t>
      </w:r>
    </w:p>
    <w:p w:rsidR="00521F91" w:rsidRDefault="00521F91" w:rsidP="00476AD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Pravilnik</w:t>
      </w:r>
      <w:r w:rsidRPr="00476AD2">
        <w:rPr>
          <w:rFonts w:ascii="Times New Roman" w:hAnsi="Times New Roman"/>
          <w:sz w:val="24"/>
          <w:szCs w:val="24"/>
        </w:rPr>
        <w:t xml:space="preserve"> o provedbi postupaka jednostavne nabave</w:t>
      </w:r>
      <w:r>
        <w:rPr>
          <w:rFonts w:ascii="Times New Roman" w:hAnsi="Times New Roman"/>
          <w:sz w:val="24"/>
          <w:szCs w:val="24"/>
        </w:rPr>
        <w:t xml:space="preserve"> jednoglasno je prihvaćen.</w:t>
      </w:r>
    </w:p>
    <w:p w:rsidR="006E1316" w:rsidRDefault="006E1316" w:rsidP="00476AD2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920A4" w:rsidRPr="00F920A4" w:rsidRDefault="00F920A4" w:rsidP="00F920A4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Točka 4.</w:t>
      </w:r>
    </w:p>
    <w:p w:rsidR="00047EC5" w:rsidRDefault="00BA6818" w:rsidP="00476AD2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Ravnatelj Ivo Perkušić obrazložio je potrebu korekcije postojećih cijena</w:t>
      </w:r>
      <w:r w:rsidR="00BF685D" w:rsidRPr="00BF685D">
        <w:rPr>
          <w:rFonts w:ascii="Times New Roman" w:hAnsi="Times New Roman"/>
          <w:bCs/>
          <w:sz w:val="24"/>
          <w:szCs w:val="24"/>
        </w:rPr>
        <w:t xml:space="preserve"> </w:t>
      </w:r>
      <w:r w:rsidR="00BF685D">
        <w:rPr>
          <w:rFonts w:ascii="Times New Roman" w:hAnsi="Times New Roman"/>
          <w:bCs/>
          <w:sz w:val="24"/>
          <w:szCs w:val="24"/>
        </w:rPr>
        <w:t xml:space="preserve">i termina iz </w:t>
      </w:r>
      <w:r w:rsidR="00BF685D" w:rsidRPr="00476AD2">
        <w:rPr>
          <w:rFonts w:ascii="Times New Roman" w:hAnsi="Times New Roman"/>
          <w:sz w:val="24"/>
          <w:szCs w:val="24"/>
        </w:rPr>
        <w:t>Pravilnika o korištenju prostora GKM-a uz naknadu</w:t>
      </w:r>
      <w:r>
        <w:rPr>
          <w:rFonts w:ascii="Times New Roman" w:hAnsi="Times New Roman"/>
          <w:bCs/>
          <w:sz w:val="24"/>
          <w:szCs w:val="24"/>
        </w:rPr>
        <w:t xml:space="preserve"> zbog bolje iskoristivosti prostornih kapaciteta.</w:t>
      </w:r>
    </w:p>
    <w:p w:rsidR="00A77889" w:rsidRDefault="00BA6818" w:rsidP="00BA6818">
      <w:pPr>
        <w:pStyle w:val="NoSpacing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Prethodni je cjenik</w:t>
      </w:r>
      <w:r w:rsidR="00BF685D">
        <w:rPr>
          <w:rFonts w:ascii="Times New Roman" w:hAnsi="Times New Roman"/>
          <w:bCs/>
          <w:sz w:val="24"/>
          <w:szCs w:val="24"/>
        </w:rPr>
        <w:t xml:space="preserve"> iz Pravilnika</w:t>
      </w:r>
      <w:r>
        <w:rPr>
          <w:rFonts w:ascii="Times New Roman" w:hAnsi="Times New Roman"/>
          <w:bCs/>
          <w:sz w:val="24"/>
          <w:szCs w:val="24"/>
        </w:rPr>
        <w:t xml:space="preserve"> bio sljedeći:</w:t>
      </w:r>
    </w:p>
    <w:p w:rsidR="00DA20FC" w:rsidRPr="00A77889" w:rsidRDefault="00DA20FC" w:rsidP="00DA20FC">
      <w:pPr>
        <w:pStyle w:val="NoSpacing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77889">
        <w:rPr>
          <w:rFonts w:ascii="Times New Roman" w:hAnsi="Times New Roman"/>
          <w:bCs/>
          <w:sz w:val="24"/>
          <w:szCs w:val="24"/>
        </w:rPr>
        <w:t>Iznosi za korištenje prostora, s obzirom vrijeme potrebno za realizaciju uz korištenje osnovne</w:t>
      </w:r>
    </w:p>
    <w:p w:rsidR="00DA20FC" w:rsidRPr="00A77889" w:rsidRDefault="00DA20FC" w:rsidP="00DA20FC">
      <w:pPr>
        <w:pStyle w:val="NoSpacing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77889">
        <w:rPr>
          <w:rFonts w:ascii="Times New Roman" w:hAnsi="Times New Roman"/>
          <w:bCs/>
          <w:sz w:val="24"/>
          <w:szCs w:val="24"/>
        </w:rPr>
        <w:t>tehničke podrške određuju se kako slijedi:</w:t>
      </w:r>
    </w:p>
    <w:p w:rsidR="00DA20FC" w:rsidRDefault="00DA20FC" w:rsidP="00BA6818">
      <w:pPr>
        <w:pStyle w:val="NoSpacing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2DDE" w:rsidRDefault="00712DDE" w:rsidP="00712DD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9F3">
        <w:rPr>
          <w:rFonts w:ascii="Times New Roman" w:hAnsi="Times New Roman"/>
          <w:bCs/>
          <w:sz w:val="24"/>
          <w:szCs w:val="24"/>
        </w:rPr>
        <w:t>do dva sata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4E49F3">
        <w:rPr>
          <w:rFonts w:ascii="Times New Roman" w:hAnsi="Times New Roman"/>
          <w:bCs/>
          <w:sz w:val="24"/>
          <w:szCs w:val="24"/>
        </w:rPr>
        <w:t>2.000,00 kn (265,45 €)</w:t>
      </w:r>
    </w:p>
    <w:p w:rsidR="00712DDE" w:rsidRDefault="00712DDE" w:rsidP="00712DD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9F3">
        <w:rPr>
          <w:rFonts w:ascii="Times New Roman" w:hAnsi="Times New Roman"/>
          <w:bCs/>
          <w:sz w:val="24"/>
          <w:szCs w:val="24"/>
        </w:rPr>
        <w:t>programi do četiri sata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4E49F3">
        <w:rPr>
          <w:rFonts w:ascii="Times New Roman" w:hAnsi="Times New Roman"/>
          <w:bCs/>
          <w:sz w:val="24"/>
          <w:szCs w:val="24"/>
        </w:rPr>
        <w:t>3.000,00 kn (398,17€)</w:t>
      </w:r>
    </w:p>
    <w:p w:rsidR="00712DDE" w:rsidRDefault="00712DDE" w:rsidP="00712DD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9F3">
        <w:rPr>
          <w:rFonts w:ascii="Times New Roman" w:hAnsi="Times New Roman"/>
          <w:bCs/>
          <w:sz w:val="24"/>
          <w:szCs w:val="24"/>
        </w:rPr>
        <w:t>programi do osam sati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4E49F3">
        <w:rPr>
          <w:rFonts w:ascii="Times New Roman" w:hAnsi="Times New Roman"/>
          <w:bCs/>
          <w:sz w:val="24"/>
          <w:szCs w:val="24"/>
        </w:rPr>
        <w:t>4.000,00 kn (530,89 €)</w:t>
      </w:r>
    </w:p>
    <w:p w:rsidR="00712DDE" w:rsidRDefault="00712DDE" w:rsidP="00712DD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9F3">
        <w:rPr>
          <w:rFonts w:ascii="Times New Roman" w:hAnsi="Times New Roman"/>
          <w:bCs/>
          <w:sz w:val="24"/>
          <w:szCs w:val="24"/>
        </w:rPr>
        <w:t>cjelodnevni najam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4E49F3">
        <w:rPr>
          <w:rFonts w:ascii="Times New Roman" w:hAnsi="Times New Roman"/>
          <w:bCs/>
          <w:sz w:val="24"/>
          <w:szCs w:val="24"/>
        </w:rPr>
        <w:t>5.000,00 kn (663,61 €)</w:t>
      </w:r>
    </w:p>
    <w:p w:rsidR="00712DDE" w:rsidRDefault="00712DDE" w:rsidP="00712DD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9F3">
        <w:rPr>
          <w:rFonts w:ascii="Times New Roman" w:hAnsi="Times New Roman"/>
          <w:bCs/>
          <w:sz w:val="24"/>
          <w:szCs w:val="24"/>
        </w:rPr>
        <w:t>ostale vrste zakupa (snimanja,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49F3">
        <w:rPr>
          <w:rFonts w:ascii="Times New Roman" w:hAnsi="Times New Roman"/>
          <w:bCs/>
          <w:sz w:val="24"/>
          <w:szCs w:val="24"/>
        </w:rPr>
        <w:t>audicije,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49F3">
        <w:rPr>
          <w:rFonts w:ascii="Times New Roman" w:hAnsi="Times New Roman"/>
          <w:bCs/>
          <w:sz w:val="24"/>
          <w:szCs w:val="24"/>
        </w:rPr>
        <w:t>modne revije i sl., bez uporabe tehničke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49F3">
        <w:rPr>
          <w:rFonts w:ascii="Times New Roman" w:hAnsi="Times New Roman"/>
          <w:bCs/>
          <w:sz w:val="24"/>
          <w:szCs w:val="24"/>
        </w:rPr>
        <w:t>podrške)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4E49F3">
        <w:rPr>
          <w:rFonts w:ascii="Times New Roman" w:hAnsi="Times New Roman"/>
          <w:bCs/>
          <w:sz w:val="24"/>
          <w:szCs w:val="24"/>
        </w:rPr>
        <w:t>4.000,00 kn (530,89 €)</w:t>
      </w:r>
    </w:p>
    <w:p w:rsidR="00DA20FC" w:rsidRPr="004E49F3" w:rsidRDefault="00DA20FC" w:rsidP="00DA20FC">
      <w:pPr>
        <w:pStyle w:val="NoSpacing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2DDE" w:rsidRDefault="00712DDE" w:rsidP="00BA6818">
      <w:pPr>
        <w:pStyle w:val="NoSpacing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20FC" w:rsidRDefault="00DA20FC" w:rsidP="00DA20FC">
      <w:pPr>
        <w:pStyle w:val="NoSpacing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Prijedlog izmjene je bio sljedeći:</w:t>
      </w:r>
    </w:p>
    <w:p w:rsidR="00DA20FC" w:rsidRPr="004E49F3" w:rsidRDefault="00DA20FC" w:rsidP="00DA20FC">
      <w:pPr>
        <w:pStyle w:val="NoSpacing"/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E49F3">
        <w:rPr>
          <w:rFonts w:ascii="Times New Roman" w:hAnsi="Times New Roman"/>
          <w:bCs/>
          <w:sz w:val="24"/>
          <w:szCs w:val="24"/>
        </w:rPr>
        <w:lastRenderedPageBreak/>
        <w:t>Iznosi za najam prostora i vrijeme potrebno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49F3">
        <w:rPr>
          <w:rFonts w:ascii="Times New Roman" w:hAnsi="Times New Roman"/>
          <w:bCs/>
          <w:sz w:val="24"/>
          <w:szCs w:val="24"/>
        </w:rPr>
        <w:t>za realizaciju:</w:t>
      </w:r>
    </w:p>
    <w:p w:rsidR="00DA20FC" w:rsidRPr="004E49F3" w:rsidRDefault="00DA20FC" w:rsidP="00DA20FC">
      <w:pPr>
        <w:pStyle w:val="NoSpacing"/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E49F3">
        <w:rPr>
          <w:rFonts w:ascii="Times New Roman" w:hAnsi="Times New Roman"/>
          <w:bCs/>
          <w:sz w:val="24"/>
          <w:szCs w:val="24"/>
        </w:rPr>
        <w:t>programi (tribine, predavanja, promocije i sl.)</w:t>
      </w:r>
    </w:p>
    <w:p w:rsidR="00712DDE" w:rsidRDefault="00712DDE" w:rsidP="00FD7310">
      <w:pPr>
        <w:pStyle w:val="NoSpacing"/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A77889" w:rsidRPr="00A77889" w:rsidRDefault="00FD7310" w:rsidP="00FD7310">
      <w:pPr>
        <w:pStyle w:val="NoSpacing"/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četiri sata 400,00 €</w:t>
      </w:r>
    </w:p>
    <w:p w:rsidR="00A77889" w:rsidRPr="00A77889" w:rsidRDefault="00A77889" w:rsidP="00FD7310">
      <w:pPr>
        <w:pStyle w:val="NoSpacing"/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77889">
        <w:rPr>
          <w:rFonts w:ascii="Times New Roman" w:hAnsi="Times New Roman"/>
          <w:bCs/>
          <w:sz w:val="24"/>
          <w:szCs w:val="24"/>
        </w:rPr>
        <w:t>do osam sati</w:t>
      </w:r>
      <w:r w:rsidR="00FD7310">
        <w:rPr>
          <w:rFonts w:ascii="Times New Roman" w:hAnsi="Times New Roman"/>
          <w:bCs/>
          <w:sz w:val="24"/>
          <w:szCs w:val="24"/>
        </w:rPr>
        <w:t xml:space="preserve"> </w:t>
      </w:r>
      <w:r w:rsidRPr="00A77889">
        <w:rPr>
          <w:rFonts w:ascii="Times New Roman" w:hAnsi="Times New Roman"/>
          <w:bCs/>
          <w:sz w:val="24"/>
          <w:szCs w:val="24"/>
        </w:rPr>
        <w:t>600,00 €</w:t>
      </w:r>
    </w:p>
    <w:p w:rsidR="00A77889" w:rsidRDefault="00A77889" w:rsidP="00FD7310">
      <w:pPr>
        <w:pStyle w:val="NoSpacing"/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77889">
        <w:rPr>
          <w:rFonts w:ascii="Times New Roman" w:hAnsi="Times New Roman"/>
          <w:bCs/>
          <w:sz w:val="24"/>
          <w:szCs w:val="24"/>
        </w:rPr>
        <w:t>do 14 sati</w:t>
      </w:r>
      <w:r w:rsidR="00FD7310">
        <w:rPr>
          <w:rFonts w:ascii="Times New Roman" w:hAnsi="Times New Roman"/>
          <w:bCs/>
          <w:sz w:val="24"/>
          <w:szCs w:val="24"/>
        </w:rPr>
        <w:t xml:space="preserve"> </w:t>
      </w:r>
      <w:r w:rsidRPr="00A77889">
        <w:rPr>
          <w:rFonts w:ascii="Times New Roman" w:hAnsi="Times New Roman"/>
          <w:bCs/>
          <w:sz w:val="24"/>
          <w:szCs w:val="24"/>
        </w:rPr>
        <w:t>1.000,00 €</w:t>
      </w:r>
    </w:p>
    <w:p w:rsidR="00DA20FC" w:rsidRDefault="00DA20FC" w:rsidP="004E49F3">
      <w:pPr>
        <w:pStyle w:val="NoSpacing"/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A6818" w:rsidRPr="00476AD2" w:rsidRDefault="00BF685D" w:rsidP="004E49F3">
      <w:pPr>
        <w:pStyle w:val="NoSpacing"/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Novi Pravilnik</w:t>
      </w:r>
      <w:r w:rsidRPr="00476AD2">
        <w:rPr>
          <w:rFonts w:ascii="Times New Roman" w:hAnsi="Times New Roman"/>
          <w:sz w:val="24"/>
          <w:szCs w:val="24"/>
        </w:rPr>
        <w:t xml:space="preserve"> o korištenju prostora GKM-a uz naknadu</w:t>
      </w:r>
      <w:r>
        <w:rPr>
          <w:rFonts w:ascii="Times New Roman" w:hAnsi="Times New Roman"/>
          <w:sz w:val="24"/>
          <w:szCs w:val="24"/>
        </w:rPr>
        <w:t xml:space="preserve"> jednoglasno je prihvaćen.</w:t>
      </w:r>
    </w:p>
    <w:p w:rsidR="00047EC5" w:rsidRDefault="00047EC5" w:rsidP="00F920A4">
      <w:pPr>
        <w:pStyle w:val="NoSpacing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920A4" w:rsidRDefault="00F920A4" w:rsidP="00F920A4">
      <w:pPr>
        <w:pStyle w:val="NoSpacing"/>
        <w:spacing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Točka 5. </w:t>
      </w:r>
    </w:p>
    <w:p w:rsidR="00EE32B4" w:rsidRDefault="00EE32B4" w:rsidP="006E604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Ivo Perkušić istaknuo je najvažnije podatke </w:t>
      </w:r>
      <w:r w:rsidRPr="00EE32B4">
        <w:rPr>
          <w:rFonts w:ascii="Times New Roman" w:hAnsi="Times New Roman" w:cs="Times New Roman"/>
          <w:sz w:val="24"/>
          <w:szCs w:val="24"/>
        </w:rPr>
        <w:t xml:space="preserve">Programskog izvješća za 2022.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E32B4">
        <w:rPr>
          <w:rFonts w:ascii="Times New Roman" w:hAnsi="Times New Roman" w:cs="Times New Roman"/>
          <w:sz w:val="24"/>
          <w:szCs w:val="24"/>
        </w:rPr>
        <w:t>odinu</w:t>
      </w:r>
      <w:r>
        <w:rPr>
          <w:rFonts w:ascii="Times New Roman" w:hAnsi="Times New Roman" w:cs="Times New Roman"/>
          <w:sz w:val="24"/>
          <w:szCs w:val="24"/>
        </w:rPr>
        <w:t xml:space="preserve"> istaknuvši svoje zadovoljstvo postignutim rezultatima.</w:t>
      </w:r>
      <w:r w:rsidR="006F649E">
        <w:rPr>
          <w:rFonts w:ascii="Times New Roman" w:hAnsi="Times New Roman" w:cs="Times New Roman"/>
          <w:sz w:val="24"/>
          <w:szCs w:val="24"/>
        </w:rPr>
        <w:t xml:space="preserve"> Članice i članovi Vijeća pojedinačno su komentirali objektivno dobre rezultate uz osvrt na </w:t>
      </w:r>
      <w:r w:rsidR="006E6041">
        <w:rPr>
          <w:rFonts w:ascii="Times New Roman" w:hAnsi="Times New Roman" w:cs="Times New Roman"/>
          <w:sz w:val="24"/>
          <w:szCs w:val="24"/>
        </w:rPr>
        <w:t xml:space="preserve">pandemijsko stanje i </w:t>
      </w:r>
      <w:r w:rsidR="00047358">
        <w:rPr>
          <w:rFonts w:ascii="Times New Roman" w:hAnsi="Times New Roman" w:cs="Times New Roman"/>
          <w:sz w:val="24"/>
          <w:szCs w:val="24"/>
        </w:rPr>
        <w:t xml:space="preserve">također </w:t>
      </w:r>
      <w:r w:rsidR="006E6041">
        <w:rPr>
          <w:rFonts w:ascii="Times New Roman" w:hAnsi="Times New Roman" w:cs="Times New Roman"/>
          <w:sz w:val="24"/>
          <w:szCs w:val="24"/>
        </w:rPr>
        <w:t>izrazili zadovoljstvo mjerljivim rezultatima rada Kazališta.</w:t>
      </w:r>
    </w:p>
    <w:p w:rsidR="006E6041" w:rsidRPr="00476AD2" w:rsidRDefault="006E6041" w:rsidP="006E604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Programsko izvješće</w:t>
      </w:r>
      <w:r w:rsidRPr="00476AD2">
        <w:rPr>
          <w:rFonts w:ascii="Times New Roman" w:hAnsi="Times New Roman" w:cs="Times New Roman"/>
          <w:sz w:val="24"/>
          <w:szCs w:val="24"/>
        </w:rPr>
        <w:t xml:space="preserve"> za 2022.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76AD2">
        <w:rPr>
          <w:rFonts w:ascii="Times New Roman" w:hAnsi="Times New Roman" w:cs="Times New Roman"/>
          <w:sz w:val="24"/>
          <w:szCs w:val="24"/>
        </w:rPr>
        <w:t>odinu</w:t>
      </w:r>
      <w:r>
        <w:rPr>
          <w:rFonts w:ascii="Times New Roman" w:hAnsi="Times New Roman" w:cs="Times New Roman"/>
          <w:sz w:val="24"/>
          <w:szCs w:val="24"/>
        </w:rPr>
        <w:t xml:space="preserve"> jednoglasno je prihvaćeno.</w:t>
      </w:r>
    </w:p>
    <w:p w:rsidR="00F920A4" w:rsidRDefault="00F920A4" w:rsidP="00F920A4">
      <w:pPr>
        <w:pStyle w:val="NoSpacing"/>
        <w:spacing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Točka 6.</w:t>
      </w:r>
    </w:p>
    <w:p w:rsidR="00F920A4" w:rsidRPr="00476AD2" w:rsidRDefault="00D22501" w:rsidP="00F920A4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Voditeljica računovodstva </w:t>
      </w:r>
      <w:r w:rsidR="00F920A4" w:rsidRPr="00476AD2">
        <w:rPr>
          <w:rFonts w:ascii="Times New Roman" w:hAnsi="Times New Roman"/>
          <w:sz w:val="24"/>
          <w:szCs w:val="24"/>
        </w:rPr>
        <w:t xml:space="preserve">Mirza Banović prisutnima je iznijela detaljnu analizu </w:t>
      </w:r>
      <w:r>
        <w:rPr>
          <w:rFonts w:ascii="Times New Roman" w:hAnsi="Times New Roman"/>
          <w:sz w:val="24"/>
          <w:szCs w:val="24"/>
        </w:rPr>
        <w:t xml:space="preserve">Financijskog izvješća </w:t>
      </w:r>
      <w:r w:rsidR="00DA20FC">
        <w:rPr>
          <w:rFonts w:ascii="Times New Roman" w:hAnsi="Times New Roman"/>
          <w:sz w:val="24"/>
          <w:szCs w:val="24"/>
        </w:rPr>
        <w:t>za 2022</w:t>
      </w:r>
      <w:r>
        <w:rPr>
          <w:rFonts w:ascii="Times New Roman" w:hAnsi="Times New Roman"/>
          <w:sz w:val="24"/>
          <w:szCs w:val="24"/>
        </w:rPr>
        <w:t>. g</w:t>
      </w:r>
      <w:r w:rsidRPr="00476AD2">
        <w:rPr>
          <w:rFonts w:ascii="Times New Roman" w:hAnsi="Times New Roman"/>
          <w:sz w:val="24"/>
          <w:szCs w:val="24"/>
        </w:rPr>
        <w:t>odinu</w:t>
      </w:r>
      <w:r w:rsidR="00F920A4" w:rsidRPr="00476AD2">
        <w:rPr>
          <w:rFonts w:ascii="Times New Roman" w:hAnsi="Times New Roman"/>
          <w:sz w:val="24"/>
          <w:szCs w:val="24"/>
        </w:rPr>
        <w:t>.</w:t>
      </w:r>
    </w:p>
    <w:p w:rsidR="00D22501" w:rsidRPr="00D22501" w:rsidRDefault="00863479" w:rsidP="008634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 2022.</w:t>
      </w:r>
      <w:r w:rsidR="00D22501"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ostvaren je ukupan prihod u iznosu od 4.309.885,08 kn. Ukupan rashod je iznosio 4.096.460,24 kn te je ostvaren višak prihoda u iznosu od 213.424,84 kn.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22501"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>Viškom prihoda pokriven je preneseni manjak u visini od 86.660,30 kn tako da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 u iduće razdoblje prenosi</w:t>
      </w:r>
      <w:r w:rsidR="00D22501"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višak prihoda od 126.764,54 kn.</w:t>
      </w:r>
    </w:p>
    <w:p w:rsidR="00D22501" w:rsidRPr="00D22501" w:rsidRDefault="00D22501" w:rsidP="008634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>Ostvareni prihodi veći su za 15% u odnosu na 2021. godinu.</w:t>
      </w:r>
    </w:p>
    <w:p w:rsidR="00D22501" w:rsidRPr="00D22501" w:rsidRDefault="00D22501" w:rsidP="008634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Prihodi od prodaje ulaznica, članarina </w:t>
      </w:r>
      <w:r w:rsidR="00863479">
        <w:rPr>
          <w:rFonts w:ascii="Times New Roman" w:eastAsia="Times New Roman" w:hAnsi="Times New Roman" w:cs="Times New Roman"/>
          <w:color w:val="auto"/>
          <w:sz w:val="24"/>
          <w:szCs w:val="24"/>
        </w:rPr>
        <w:t>dramskih studija i gostovanja s</w:t>
      </w: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predstavama veći su za 190,7% u odnosu na 2021.  godinu. Vlastiti prihodi od najma prostora veći su za 124,3%</w:t>
      </w:r>
      <w:r w:rsidR="008634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>u odnosu na isto prošlogodišnje razdoblje.</w:t>
      </w:r>
    </w:p>
    <w:p w:rsidR="00D22501" w:rsidRPr="00D22501" w:rsidRDefault="00D22501" w:rsidP="008634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>U strukturi ukupnog prihoda najveći udio čine prihodi iz nadležnog gradskog proračuna i to 78,5%. Vlastiti i namjenski p</w:t>
      </w:r>
      <w:r w:rsidR="003A30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rihodi sudjeluju sa 20,48%, a </w:t>
      </w: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>sredstva državnog proračuna čine 1,02%.</w:t>
      </w:r>
    </w:p>
    <w:p w:rsidR="00D22501" w:rsidRPr="00D22501" w:rsidRDefault="00D22501" w:rsidP="008634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>Realizirani rashodi veći su za 12,5% u odnosu na 2021. godinu.</w:t>
      </w:r>
    </w:p>
    <w:p w:rsidR="00D22501" w:rsidRPr="00D22501" w:rsidRDefault="00D22501" w:rsidP="008634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Trošak bruto plaća veći </w:t>
      </w:r>
      <w:r w:rsidR="003A30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je </w:t>
      </w: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>zbog povećanj</w:t>
      </w:r>
      <w:r w:rsidR="003A30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osnovice za obračun plaća od </w:t>
      </w: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3A30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. </w:t>
      </w: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="003A30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2022.</w:t>
      </w: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Naknade troškova zaposlenima veće su zbog povećanja rashoda za službena putovanja u uvjetima </w:t>
      </w: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ublaženih epidemioloških mjera. Porast rashoda za materijal, energiju i usluge proizlazi iz povećanja umjetničke produkcije i intenziviranja radnih procesa. </w:t>
      </w:r>
    </w:p>
    <w:p w:rsidR="00D22501" w:rsidRPr="00D22501" w:rsidRDefault="00D22501" w:rsidP="008634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>Povećanje ostalih rashoda proizlazi iz većih izdvajanja za reprezentaciju u uvjetima ublaženih pandemijskih mjera.</w:t>
      </w:r>
    </w:p>
    <w:p w:rsidR="00D22501" w:rsidRPr="00D22501" w:rsidRDefault="00D22501" w:rsidP="008634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>Rashodi za dugotrajnu imovinu veći su za 213,2%  u odnosu na 2021</w:t>
      </w:r>
      <w:r w:rsidR="003A3034">
        <w:rPr>
          <w:rFonts w:ascii="Times New Roman" w:eastAsia="Times New Roman" w:hAnsi="Times New Roman" w:cs="Times New Roman"/>
          <w:color w:val="auto"/>
          <w:sz w:val="24"/>
          <w:szCs w:val="24"/>
        </w:rPr>
        <w:t>.  zbog nabavke potrebne opreme</w:t>
      </w: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 ukupnom iznosu od 44.210,10 kn.</w:t>
      </w:r>
    </w:p>
    <w:p w:rsidR="00D22501" w:rsidRPr="00D22501" w:rsidRDefault="00D22501" w:rsidP="008634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>Iz tabelarnog pregleda financijskog rezultata 2022. po izvorima financiranja vidljivo je da je iz gradskog proračuna ostva</w:t>
      </w:r>
      <w:r w:rsidR="003A30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ren metodološki višak prihoda </w:t>
      </w: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>od 29.269,74 kn</w:t>
      </w:r>
      <w:r w:rsidR="003A3034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iz prihoda za </w:t>
      </w:r>
      <w:r w:rsidR="003A30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posebne namjene višak prihoda </w:t>
      </w: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>od 184.155,10 kn.</w:t>
      </w:r>
    </w:p>
    <w:p w:rsidR="00D22501" w:rsidRPr="00D22501" w:rsidRDefault="00D22501" w:rsidP="008634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>Ukupna vrijednost imovine na dan 31.</w:t>
      </w:r>
      <w:r w:rsidR="003A30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>12.</w:t>
      </w:r>
      <w:r w:rsidR="003A30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2022. god. veća </w:t>
      </w:r>
      <w:r w:rsidR="003A30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je za 81,9% u odnosu na stanje </w:t>
      </w: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="003A30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="003A30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>2022. zbog većeg priljeva novca u novčani račun i blagajnu.</w:t>
      </w:r>
    </w:p>
    <w:p w:rsidR="00D22501" w:rsidRPr="00D22501" w:rsidRDefault="00D22501" w:rsidP="008634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>Financijska imovina bilježi rast od 129,2%.</w:t>
      </w:r>
    </w:p>
    <w:p w:rsidR="00D22501" w:rsidRPr="00D22501" w:rsidRDefault="00D22501" w:rsidP="008634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Vlastiti izvori iznose 249.656,56 kn, dok su isti na početku izvještajnog razdoblja iznosili 27.061,00 kn. Na ovoj poziciji </w:t>
      </w:r>
      <w:r w:rsidR="002B4E30">
        <w:rPr>
          <w:rFonts w:ascii="Times New Roman" w:eastAsia="Times New Roman" w:hAnsi="Times New Roman" w:cs="Times New Roman"/>
          <w:color w:val="auto"/>
          <w:sz w:val="24"/>
          <w:szCs w:val="24"/>
        </w:rPr>
        <w:t>vidljivo je</w:t>
      </w: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povećanje od 822,6%.</w:t>
      </w:r>
    </w:p>
    <w:p w:rsidR="00F920A4" w:rsidRPr="002B4E30" w:rsidRDefault="00D22501" w:rsidP="002B4E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>Višak prihoda raspoloživ u sljedećem razdoblju iznosi 126.764,54 kn</w:t>
      </w:r>
      <w:r w:rsidR="002B4E3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B4E3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1. </w:t>
      </w:r>
      <w:r w:rsidR="002B4E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2022. iskazan </w:t>
      </w:r>
      <w:r w:rsidR="002B4E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je </w:t>
      </w:r>
      <w:r w:rsidRPr="00D22501">
        <w:rPr>
          <w:rFonts w:ascii="Times New Roman" w:eastAsia="Times New Roman" w:hAnsi="Times New Roman" w:cs="Times New Roman"/>
          <w:color w:val="auto"/>
          <w:sz w:val="24"/>
          <w:szCs w:val="24"/>
        </w:rPr>
        <w:t>preneseni manjak prihoda od 86.660,00 kn.</w:t>
      </w:r>
    </w:p>
    <w:p w:rsidR="00F920A4" w:rsidRDefault="00F920A4" w:rsidP="00F920A4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>Vijećnici su predmetni izvještaj primili na znanje</w:t>
      </w:r>
      <w:r w:rsidR="00B47793">
        <w:rPr>
          <w:rFonts w:ascii="Times New Roman" w:hAnsi="Times New Roman"/>
          <w:sz w:val="24"/>
          <w:szCs w:val="24"/>
        </w:rPr>
        <w:t>. Iz izvještaja se vidi da nema financijskih gubitaka i da je sve u okviru financijskog plana.</w:t>
      </w:r>
      <w:r w:rsidRPr="00476AD2">
        <w:rPr>
          <w:rFonts w:ascii="Times New Roman" w:hAnsi="Times New Roman"/>
          <w:sz w:val="24"/>
          <w:szCs w:val="24"/>
        </w:rPr>
        <w:t xml:space="preserve"> </w:t>
      </w:r>
      <w:r w:rsidR="00B47793">
        <w:rPr>
          <w:rFonts w:ascii="Times New Roman" w:hAnsi="Times New Roman"/>
          <w:sz w:val="24"/>
          <w:szCs w:val="24"/>
        </w:rPr>
        <w:t>Vijećnici</w:t>
      </w:r>
      <w:bookmarkStart w:id="0" w:name="_GoBack"/>
      <w:bookmarkEnd w:id="0"/>
      <w:r w:rsidR="00DE4E0A">
        <w:rPr>
          <w:rFonts w:ascii="Times New Roman" w:hAnsi="Times New Roman"/>
          <w:sz w:val="24"/>
          <w:szCs w:val="24"/>
        </w:rPr>
        <w:t xml:space="preserve"> nemaju pitanja ni primjedbi.</w:t>
      </w:r>
    </w:p>
    <w:p w:rsidR="00DE4E0A" w:rsidRDefault="00B47793" w:rsidP="00F920A4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Financijsko izvješće za 2022</w:t>
      </w:r>
      <w:r w:rsidR="00DE4E0A">
        <w:rPr>
          <w:rFonts w:ascii="Times New Roman" w:hAnsi="Times New Roman"/>
          <w:sz w:val="24"/>
          <w:szCs w:val="24"/>
        </w:rPr>
        <w:t>. g</w:t>
      </w:r>
      <w:r w:rsidR="00DE4E0A" w:rsidRPr="00476AD2">
        <w:rPr>
          <w:rFonts w:ascii="Times New Roman" w:hAnsi="Times New Roman"/>
          <w:sz w:val="24"/>
          <w:szCs w:val="24"/>
        </w:rPr>
        <w:t>odinu</w:t>
      </w:r>
      <w:r w:rsidR="00DE4E0A">
        <w:rPr>
          <w:rFonts w:ascii="Times New Roman" w:hAnsi="Times New Roman"/>
          <w:sz w:val="24"/>
          <w:szCs w:val="24"/>
        </w:rPr>
        <w:t xml:space="preserve"> jednoglasno je prihvaćeno.</w:t>
      </w:r>
    </w:p>
    <w:p w:rsidR="00F920A4" w:rsidRDefault="00F920A4" w:rsidP="00F920A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4E0A" w:rsidRDefault="00DE4E0A" w:rsidP="00F920A4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Točka 7.</w:t>
      </w:r>
    </w:p>
    <w:p w:rsidR="00F920A4" w:rsidRDefault="00DE4E0A" w:rsidP="00F920A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Ravnatelj Ivo Perkušić</w:t>
      </w:r>
      <w:r w:rsidR="00857246">
        <w:rPr>
          <w:rFonts w:ascii="Times New Roman" w:hAnsi="Times New Roman"/>
          <w:sz w:val="24"/>
          <w:szCs w:val="24"/>
        </w:rPr>
        <w:t xml:space="preserve"> upoznao je Vijeće s promijenjenim potrebama K</w:t>
      </w:r>
      <w:r>
        <w:rPr>
          <w:rFonts w:ascii="Times New Roman" w:hAnsi="Times New Roman"/>
          <w:sz w:val="24"/>
          <w:szCs w:val="24"/>
        </w:rPr>
        <w:t>azališta po</w:t>
      </w:r>
      <w:r w:rsidR="00713018">
        <w:rPr>
          <w:rFonts w:ascii="Times New Roman" w:hAnsi="Times New Roman"/>
          <w:sz w:val="24"/>
          <w:szCs w:val="24"/>
        </w:rPr>
        <w:t xml:space="preserve"> pitanju radnih mjesta. </w:t>
      </w:r>
      <w:r w:rsidR="00A658BC">
        <w:rPr>
          <w:rFonts w:ascii="Times New Roman" w:hAnsi="Times New Roman"/>
          <w:sz w:val="24"/>
          <w:szCs w:val="24"/>
        </w:rPr>
        <w:t>Napravit ć</w:t>
      </w:r>
      <w:r w:rsidR="00A658BC" w:rsidRPr="00A658BC">
        <w:rPr>
          <w:rFonts w:ascii="Times New Roman" w:hAnsi="Times New Roman"/>
          <w:sz w:val="24"/>
          <w:szCs w:val="24"/>
        </w:rPr>
        <w:t xml:space="preserve">e se resistematizacija prema stvarnim potrebama </w:t>
      </w:r>
      <w:r w:rsidR="00A658BC">
        <w:rPr>
          <w:rFonts w:ascii="Times New Roman" w:hAnsi="Times New Roman"/>
          <w:sz w:val="24"/>
          <w:szCs w:val="24"/>
        </w:rPr>
        <w:t>tako da ć</w:t>
      </w:r>
      <w:r w:rsidR="00A658BC" w:rsidRPr="00A658BC">
        <w:rPr>
          <w:rFonts w:ascii="Times New Roman" w:hAnsi="Times New Roman"/>
          <w:sz w:val="24"/>
          <w:szCs w:val="24"/>
        </w:rPr>
        <w:t>e se ukinuti</w:t>
      </w:r>
      <w:r w:rsidR="00A658BC">
        <w:rPr>
          <w:rFonts w:ascii="Times New Roman" w:hAnsi="Times New Roman"/>
          <w:sz w:val="24"/>
          <w:szCs w:val="24"/>
        </w:rPr>
        <w:t xml:space="preserve"> radno mjesto voditelja zajedničkih službi te urednika kazališnih izdanja, a oformit ć</w:t>
      </w:r>
      <w:r w:rsidR="00A658BC" w:rsidRPr="00A658BC">
        <w:rPr>
          <w:rFonts w:ascii="Times New Roman" w:hAnsi="Times New Roman"/>
          <w:sz w:val="24"/>
          <w:szCs w:val="24"/>
        </w:rPr>
        <w:t xml:space="preserve">e se </w:t>
      </w:r>
      <w:r w:rsidR="00A658BC">
        <w:rPr>
          <w:rFonts w:ascii="Times New Roman" w:hAnsi="Times New Roman"/>
          <w:sz w:val="24"/>
          <w:szCs w:val="24"/>
        </w:rPr>
        <w:t>nova dva radna mjesta knjigovođ</w:t>
      </w:r>
      <w:r w:rsidR="00A658BC" w:rsidRPr="00A658BC">
        <w:rPr>
          <w:rFonts w:ascii="Times New Roman" w:hAnsi="Times New Roman"/>
          <w:sz w:val="24"/>
          <w:szCs w:val="24"/>
        </w:rPr>
        <w:t>a/arhivar</w:t>
      </w:r>
      <w:r w:rsidR="00A658BC">
        <w:rPr>
          <w:rFonts w:ascii="Times New Roman" w:hAnsi="Times New Roman"/>
          <w:sz w:val="24"/>
          <w:szCs w:val="24"/>
        </w:rPr>
        <w:t>_ka</w:t>
      </w:r>
      <w:r w:rsidR="00A658BC" w:rsidRPr="00A658BC">
        <w:rPr>
          <w:rFonts w:ascii="Times New Roman" w:hAnsi="Times New Roman"/>
          <w:sz w:val="24"/>
          <w:szCs w:val="24"/>
        </w:rPr>
        <w:t xml:space="preserve"> te glumac</w:t>
      </w:r>
      <w:r w:rsidR="00A658BC">
        <w:rPr>
          <w:rFonts w:ascii="Times New Roman" w:hAnsi="Times New Roman"/>
          <w:sz w:val="24"/>
          <w:szCs w:val="24"/>
        </w:rPr>
        <w:t>_ica</w:t>
      </w:r>
      <w:r w:rsidR="00A658BC" w:rsidRPr="00A658BC">
        <w:rPr>
          <w:rFonts w:ascii="Times New Roman" w:hAnsi="Times New Roman"/>
          <w:sz w:val="24"/>
          <w:szCs w:val="24"/>
        </w:rPr>
        <w:t xml:space="preserve"> 3. grupe, a “o</w:t>
      </w:r>
      <w:r w:rsidR="00A658BC">
        <w:rPr>
          <w:rFonts w:ascii="Times New Roman" w:hAnsi="Times New Roman"/>
          <w:sz w:val="24"/>
          <w:szCs w:val="24"/>
        </w:rPr>
        <w:t>statak” sume koeficijenata bit će preraspoređ</w:t>
      </w:r>
      <w:r w:rsidR="00A658BC" w:rsidRPr="00A658BC">
        <w:rPr>
          <w:rFonts w:ascii="Times New Roman" w:hAnsi="Times New Roman"/>
          <w:sz w:val="24"/>
          <w:szCs w:val="24"/>
        </w:rPr>
        <w:t>en na radnike</w:t>
      </w:r>
      <w:r w:rsidR="00A658BC">
        <w:rPr>
          <w:rFonts w:ascii="Times New Roman" w:hAnsi="Times New Roman"/>
          <w:sz w:val="24"/>
          <w:szCs w:val="24"/>
        </w:rPr>
        <w:t>_ce kojima će se proš</w:t>
      </w:r>
      <w:r w:rsidR="00A658BC" w:rsidRPr="00A658BC">
        <w:rPr>
          <w:rFonts w:ascii="Times New Roman" w:hAnsi="Times New Roman"/>
          <w:sz w:val="24"/>
          <w:szCs w:val="24"/>
        </w:rPr>
        <w:t>iriti opseg poslova</w:t>
      </w:r>
      <w:r w:rsidR="009D6B4D">
        <w:rPr>
          <w:rFonts w:ascii="Times New Roman" w:hAnsi="Times New Roman"/>
          <w:sz w:val="24"/>
          <w:szCs w:val="24"/>
        </w:rPr>
        <w:t>.</w:t>
      </w:r>
    </w:p>
    <w:p w:rsidR="009D6B4D" w:rsidRDefault="009D6B4D" w:rsidP="00F920A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476AD2">
        <w:rPr>
          <w:rFonts w:ascii="Times New Roman" w:hAnsi="Times New Roman"/>
          <w:sz w:val="24"/>
          <w:szCs w:val="24"/>
        </w:rPr>
        <w:t xml:space="preserve">Vijećnici su predmetni izvještaj primili na znanje </w:t>
      </w:r>
      <w:r>
        <w:rPr>
          <w:rFonts w:ascii="Times New Roman" w:hAnsi="Times New Roman"/>
          <w:sz w:val="24"/>
          <w:szCs w:val="24"/>
        </w:rPr>
        <w:t>te nemaju pitanja ni primjedbi.</w:t>
      </w:r>
    </w:p>
    <w:p w:rsidR="009D6B4D" w:rsidRPr="00F920A4" w:rsidRDefault="009D6B4D" w:rsidP="00F920A4">
      <w:pPr>
        <w:pStyle w:val="NoSpacing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47EC5" w:rsidRPr="00476AD2" w:rsidRDefault="00047EC5" w:rsidP="00502837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 xml:space="preserve">Sjednica </w:t>
      </w:r>
      <w:r w:rsidR="00480CAD">
        <w:rPr>
          <w:rFonts w:ascii="Times New Roman" w:hAnsi="Times New Roman"/>
          <w:sz w:val="24"/>
          <w:szCs w:val="24"/>
        </w:rPr>
        <w:t xml:space="preserve">je </w:t>
      </w:r>
      <w:r w:rsidRPr="00476AD2">
        <w:rPr>
          <w:rFonts w:ascii="Times New Roman" w:hAnsi="Times New Roman"/>
          <w:sz w:val="24"/>
          <w:szCs w:val="24"/>
        </w:rPr>
        <w:t xml:space="preserve">dovršena u </w:t>
      </w:r>
      <w:r w:rsidR="005476CA">
        <w:rPr>
          <w:rFonts w:ascii="Times New Roman" w:hAnsi="Times New Roman"/>
          <w:sz w:val="24"/>
          <w:szCs w:val="24"/>
        </w:rPr>
        <w:t>16.45.</w:t>
      </w:r>
    </w:p>
    <w:p w:rsidR="00047EC5" w:rsidRPr="00476AD2" w:rsidRDefault="00047EC5" w:rsidP="00476AD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7EC5" w:rsidRPr="00476AD2" w:rsidRDefault="00047EC5" w:rsidP="00476AD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2837" w:rsidRDefault="00962F1B" w:rsidP="00502837">
      <w:pPr>
        <w:pStyle w:val="NoSpacing"/>
        <w:spacing w:line="600" w:lineRule="auto"/>
        <w:jc w:val="right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 xml:space="preserve">Siniša Novković, predsjednik </w:t>
      </w:r>
      <w:r w:rsidR="00502837">
        <w:rPr>
          <w:rFonts w:ascii="Times New Roman" w:hAnsi="Times New Roman"/>
          <w:sz w:val="24"/>
          <w:szCs w:val="24"/>
        </w:rPr>
        <w:t xml:space="preserve"> Vijeća</w:t>
      </w:r>
    </w:p>
    <w:p w:rsidR="00047EC5" w:rsidRPr="00476AD2" w:rsidRDefault="00047EC5" w:rsidP="00FD7310">
      <w:pPr>
        <w:pStyle w:val="NoSpacing"/>
        <w:spacing w:line="600" w:lineRule="auto"/>
        <w:jc w:val="right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lastRenderedPageBreak/>
        <w:t>______________________</w:t>
      </w:r>
    </w:p>
    <w:p w:rsidR="00047EC5" w:rsidRDefault="00502837" w:rsidP="00502837">
      <w:pPr>
        <w:pStyle w:val="NoSpacing"/>
        <w:spacing w:line="60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 Dukić</w:t>
      </w:r>
      <w:r w:rsidR="00047EC5" w:rsidRPr="00476AD2">
        <w:rPr>
          <w:rFonts w:ascii="Times New Roman" w:hAnsi="Times New Roman"/>
          <w:sz w:val="24"/>
          <w:szCs w:val="24"/>
        </w:rPr>
        <w:t>, zapisničar</w:t>
      </w:r>
      <w:r>
        <w:rPr>
          <w:rFonts w:ascii="Times New Roman" w:hAnsi="Times New Roman"/>
          <w:sz w:val="24"/>
          <w:szCs w:val="24"/>
        </w:rPr>
        <w:t xml:space="preserve">ka </w:t>
      </w:r>
    </w:p>
    <w:p w:rsidR="00047EC5" w:rsidRPr="00476AD2" w:rsidRDefault="00502837" w:rsidP="00FD7310">
      <w:pPr>
        <w:pStyle w:val="NoSpacing"/>
        <w:spacing w:line="600" w:lineRule="auto"/>
        <w:jc w:val="right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>______________________</w:t>
      </w:r>
    </w:p>
    <w:p w:rsidR="00047EC5" w:rsidRPr="00476AD2" w:rsidRDefault="005476CA" w:rsidP="00FD7310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1" w:name="_Hlk526252370"/>
      <w:r>
        <w:rPr>
          <w:rFonts w:ascii="Times New Roman" w:hAnsi="Times New Roman"/>
          <w:sz w:val="24"/>
          <w:szCs w:val="24"/>
        </w:rPr>
        <w:t xml:space="preserve">Klasa: </w:t>
      </w:r>
    </w:p>
    <w:p w:rsidR="00047EC5" w:rsidRPr="00476AD2" w:rsidRDefault="00047EC5" w:rsidP="00FD73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 xml:space="preserve">Urbroj: </w:t>
      </w:r>
      <w:bookmarkEnd w:id="1"/>
    </w:p>
    <w:p w:rsidR="00047EC5" w:rsidRPr="00476AD2" w:rsidRDefault="00047EC5" w:rsidP="00FD73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2036E" w:rsidRPr="00476AD2" w:rsidRDefault="00047EC5" w:rsidP="00FD73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76AD2">
        <w:rPr>
          <w:rFonts w:ascii="Times New Roman" w:hAnsi="Times New Roman"/>
          <w:sz w:val="24"/>
          <w:szCs w:val="24"/>
        </w:rPr>
        <w:t xml:space="preserve">Split, </w:t>
      </w:r>
      <w:r w:rsidR="00502837">
        <w:rPr>
          <w:rFonts w:ascii="Times New Roman" w:hAnsi="Times New Roman"/>
          <w:sz w:val="24"/>
          <w:szCs w:val="24"/>
        </w:rPr>
        <w:t>22. veljače 2023</w:t>
      </w:r>
      <w:r w:rsidR="00962F1B" w:rsidRPr="00476AD2">
        <w:rPr>
          <w:rFonts w:ascii="Times New Roman" w:hAnsi="Times New Roman"/>
          <w:sz w:val="24"/>
          <w:szCs w:val="24"/>
        </w:rPr>
        <w:t xml:space="preserve">. </w:t>
      </w:r>
    </w:p>
    <w:sectPr w:rsidR="0042036E" w:rsidRPr="00476AD2" w:rsidSect="003D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A6A"/>
    <w:multiLevelType w:val="hybridMultilevel"/>
    <w:tmpl w:val="69DA6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E749BB"/>
    <w:multiLevelType w:val="hybridMultilevel"/>
    <w:tmpl w:val="A7A8773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2924B5"/>
    <w:multiLevelType w:val="hybridMultilevel"/>
    <w:tmpl w:val="CBD65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C066D9"/>
    <w:multiLevelType w:val="hybridMultilevel"/>
    <w:tmpl w:val="CBD65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33D6E"/>
    <w:multiLevelType w:val="hybridMultilevel"/>
    <w:tmpl w:val="9042A9F4"/>
    <w:lvl w:ilvl="0" w:tplc="72D0106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C5"/>
    <w:rsid w:val="00047358"/>
    <w:rsid w:val="00047EC5"/>
    <w:rsid w:val="000D662A"/>
    <w:rsid w:val="00152C63"/>
    <w:rsid w:val="00175C00"/>
    <w:rsid w:val="0023342A"/>
    <w:rsid w:val="00293263"/>
    <w:rsid w:val="002B4E30"/>
    <w:rsid w:val="0037362F"/>
    <w:rsid w:val="003A3034"/>
    <w:rsid w:val="0042036E"/>
    <w:rsid w:val="00476AD2"/>
    <w:rsid w:val="00480CAD"/>
    <w:rsid w:val="0049553C"/>
    <w:rsid w:val="004E49F3"/>
    <w:rsid w:val="00502837"/>
    <w:rsid w:val="00521F91"/>
    <w:rsid w:val="005476CA"/>
    <w:rsid w:val="005B73C7"/>
    <w:rsid w:val="00617CC6"/>
    <w:rsid w:val="00622979"/>
    <w:rsid w:val="00666105"/>
    <w:rsid w:val="006E1316"/>
    <w:rsid w:val="006E6041"/>
    <w:rsid w:val="006F649E"/>
    <w:rsid w:val="00712DDE"/>
    <w:rsid w:val="00713018"/>
    <w:rsid w:val="00857246"/>
    <w:rsid w:val="00863479"/>
    <w:rsid w:val="00865795"/>
    <w:rsid w:val="008F6C93"/>
    <w:rsid w:val="00914C6B"/>
    <w:rsid w:val="00962F1B"/>
    <w:rsid w:val="009D6B4D"/>
    <w:rsid w:val="00A208F3"/>
    <w:rsid w:val="00A658BC"/>
    <w:rsid w:val="00A77889"/>
    <w:rsid w:val="00B47793"/>
    <w:rsid w:val="00BA6818"/>
    <w:rsid w:val="00BF685D"/>
    <w:rsid w:val="00C328CB"/>
    <w:rsid w:val="00CC7EE7"/>
    <w:rsid w:val="00D22501"/>
    <w:rsid w:val="00DA20FC"/>
    <w:rsid w:val="00DC6BA2"/>
    <w:rsid w:val="00DE4E0A"/>
    <w:rsid w:val="00ED3B94"/>
    <w:rsid w:val="00EE32B4"/>
    <w:rsid w:val="00F62860"/>
    <w:rsid w:val="00F920A4"/>
    <w:rsid w:val="00FD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C5"/>
    <w:rPr>
      <w:rFonts w:ascii="Calibri" w:eastAsia="Calibri" w:hAnsi="Calibri" w:cs="Calibri"/>
      <w:color w:val="00000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EC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DC6BA2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C5"/>
    <w:rPr>
      <w:rFonts w:ascii="Calibri" w:eastAsia="Calibri" w:hAnsi="Calibri" w:cs="Calibri"/>
      <w:color w:val="00000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EC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DC6BA2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Siniša Novković</cp:lastModifiedBy>
  <cp:revision>4</cp:revision>
  <dcterms:created xsi:type="dcterms:W3CDTF">2023-02-28T12:05:00Z</dcterms:created>
  <dcterms:modified xsi:type="dcterms:W3CDTF">2023-02-28T12:25:00Z</dcterms:modified>
</cp:coreProperties>
</file>