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1D" w:rsidRPr="00F70D14" w:rsidRDefault="0083551D" w:rsidP="00F70D1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GRADSKO KAZALIŠTE MLADIH, SPLIT</w:t>
      </w:r>
    </w:p>
    <w:p w:rsidR="0083551D" w:rsidRDefault="0083551D" w:rsidP="00E079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Trg Republike 1</w:t>
      </w:r>
    </w:p>
    <w:p w:rsidR="00E0791B" w:rsidRPr="00E0791B" w:rsidRDefault="00E0791B" w:rsidP="00E0791B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51D" w:rsidRPr="00F70D14" w:rsidRDefault="00F70D14" w:rsidP="00F70D1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  <w:r w:rsidR="00821060">
        <w:rPr>
          <w:rFonts w:ascii="Times New Roman" w:hAnsi="Times New Roman"/>
          <w:b/>
          <w:sz w:val="24"/>
          <w:szCs w:val="24"/>
        </w:rPr>
        <w:t>20</w:t>
      </w:r>
      <w:r w:rsidR="006B6F3E">
        <w:rPr>
          <w:rFonts w:ascii="Times New Roman" w:hAnsi="Times New Roman"/>
          <w:b/>
          <w:sz w:val="24"/>
          <w:szCs w:val="24"/>
        </w:rPr>
        <w:t>.</w:t>
      </w:r>
      <w:r w:rsidR="0083551D" w:rsidRPr="00F70D14">
        <w:rPr>
          <w:rFonts w:ascii="Times New Roman" w:hAnsi="Times New Roman"/>
          <w:b/>
          <w:sz w:val="24"/>
          <w:szCs w:val="24"/>
        </w:rPr>
        <w:t xml:space="preserve"> sjednice Kazališnog vijeća GKM-a</w:t>
      </w:r>
    </w:p>
    <w:p w:rsidR="0083551D" w:rsidRPr="00997441" w:rsidRDefault="0083551D" w:rsidP="007A43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6B6F3E" w:rsidP="007A43B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Devetnaesta</w:t>
      </w:r>
      <w:r w:rsidR="0083551D" w:rsidRPr="00997441">
        <w:rPr>
          <w:rFonts w:ascii="Times New Roman" w:hAnsi="Times New Roman"/>
          <w:sz w:val="24"/>
          <w:szCs w:val="24"/>
        </w:rPr>
        <w:t xml:space="preserve"> sjednica Kazal</w:t>
      </w:r>
      <w:r w:rsidR="00821060">
        <w:rPr>
          <w:rFonts w:ascii="Times New Roman" w:hAnsi="Times New Roman"/>
          <w:sz w:val="24"/>
          <w:szCs w:val="24"/>
        </w:rPr>
        <w:t>išnog vijeća GKM-a održana je 20</w:t>
      </w:r>
      <w:r w:rsidR="0083551D" w:rsidRPr="00997441">
        <w:rPr>
          <w:rFonts w:ascii="Times New Roman" w:hAnsi="Times New Roman"/>
          <w:sz w:val="24"/>
          <w:szCs w:val="24"/>
        </w:rPr>
        <w:t xml:space="preserve">. </w:t>
      </w:r>
      <w:r w:rsidR="00821060">
        <w:rPr>
          <w:rFonts w:ascii="Times New Roman" w:hAnsi="Times New Roman"/>
          <w:sz w:val="24"/>
          <w:szCs w:val="24"/>
        </w:rPr>
        <w:t>rujna</w:t>
      </w:r>
      <w:r w:rsidR="0083551D" w:rsidRPr="00997441">
        <w:rPr>
          <w:rFonts w:ascii="Times New Roman" w:hAnsi="Times New Roman"/>
          <w:sz w:val="24"/>
          <w:szCs w:val="24"/>
        </w:rPr>
        <w:t xml:space="preserve"> 2023. Split s početkom u 10</w:t>
      </w:r>
      <w:r w:rsidR="00821060">
        <w:rPr>
          <w:rFonts w:ascii="Times New Roman" w:hAnsi="Times New Roman"/>
          <w:sz w:val="24"/>
          <w:szCs w:val="24"/>
        </w:rPr>
        <w:t xml:space="preserve"> sati</w:t>
      </w:r>
      <w:r w:rsidR="0083551D" w:rsidRPr="00997441">
        <w:rPr>
          <w:rFonts w:ascii="Times New Roman" w:hAnsi="Times New Roman"/>
          <w:sz w:val="24"/>
          <w:szCs w:val="24"/>
        </w:rPr>
        <w:t>.</w:t>
      </w:r>
    </w:p>
    <w:p w:rsidR="0083551D" w:rsidRPr="00997441" w:rsidRDefault="0083551D" w:rsidP="0097349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Prisutni:</w:t>
      </w:r>
    </w:p>
    <w:p w:rsidR="0083551D" w:rsidRPr="00997441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:rsidR="0083551D" w:rsidRPr="00997441" w:rsidRDefault="00125D56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Gruica Ugle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šić</w:t>
      </w:r>
      <w:r w:rsidR="0083551D" w:rsidRPr="009974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član</w:t>
      </w:r>
      <w:r w:rsidR="0083551D" w:rsidRPr="00997441">
        <w:rPr>
          <w:rFonts w:ascii="Times New Roman" w:hAnsi="Times New Roman"/>
          <w:sz w:val="24"/>
          <w:szCs w:val="24"/>
        </w:rPr>
        <w:t xml:space="preserve"> Vijeća </w:t>
      </w:r>
    </w:p>
    <w:p w:rsidR="00821060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1060">
        <w:rPr>
          <w:rFonts w:ascii="Times New Roman" w:hAnsi="Times New Roman"/>
          <w:sz w:val="24"/>
          <w:szCs w:val="24"/>
        </w:rPr>
        <w:t>Zlatko Aljinović, član Vijeća</w:t>
      </w:r>
      <w:r w:rsidR="00821060">
        <w:rPr>
          <w:rFonts w:ascii="Times New Roman" w:hAnsi="Times New Roman"/>
          <w:sz w:val="24"/>
          <w:szCs w:val="24"/>
        </w:rPr>
        <w:t xml:space="preserve"> </w:t>
      </w:r>
    </w:p>
    <w:p w:rsidR="0083551D" w:rsidRPr="00821060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1060">
        <w:rPr>
          <w:rFonts w:ascii="Times New Roman" w:hAnsi="Times New Roman"/>
          <w:sz w:val="24"/>
          <w:szCs w:val="24"/>
        </w:rPr>
        <w:t>Marija Dukić, članica Vijeća</w:t>
      </w:r>
    </w:p>
    <w:p w:rsidR="0083551D" w:rsidRPr="00997441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Željana </w:t>
      </w:r>
      <w:r w:rsidR="001D6FFE" w:rsidRPr="00997441">
        <w:rPr>
          <w:rFonts w:ascii="Times New Roman" w:hAnsi="Times New Roman"/>
          <w:sz w:val="24"/>
          <w:szCs w:val="24"/>
        </w:rPr>
        <w:t>Cvitanović</w:t>
      </w:r>
      <w:r w:rsidRPr="00997441">
        <w:rPr>
          <w:rFonts w:ascii="Times New Roman" w:hAnsi="Times New Roman"/>
          <w:sz w:val="24"/>
          <w:szCs w:val="24"/>
        </w:rPr>
        <w:t xml:space="preserve">, članica Vijeća </w:t>
      </w:r>
    </w:p>
    <w:p w:rsidR="0083551D" w:rsidRPr="00997441" w:rsidRDefault="0083551D" w:rsidP="00973491">
      <w:pPr>
        <w:pStyle w:val="NoSpacing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Ivo Perkušić, ravnatelj</w:t>
      </w:r>
    </w:p>
    <w:p w:rsidR="0083551D" w:rsidRPr="00997441" w:rsidRDefault="0083551D" w:rsidP="007A43B8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6F3E" w:rsidRPr="00997441" w:rsidRDefault="0083551D" w:rsidP="00EC073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DNEVNI RED</w:t>
      </w:r>
    </w:p>
    <w:p w:rsidR="00997441" w:rsidRPr="00997441" w:rsidRDefault="00821060" w:rsidP="00F70D14">
      <w:pPr>
        <w:pStyle w:val="ListParagraph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19</w:t>
      </w:r>
      <w:r w:rsidR="00997441" w:rsidRPr="00997441">
        <w:rPr>
          <w:rFonts w:ascii="Times New Roman" w:hAnsi="Times New Roman" w:cs="Times New Roman"/>
          <w:sz w:val="24"/>
          <w:szCs w:val="24"/>
        </w:rPr>
        <w:t>. sjednice Kazališnog vijeća</w:t>
      </w:r>
    </w:p>
    <w:p w:rsidR="00997441" w:rsidRPr="00997441" w:rsidRDefault="00821060" w:rsidP="00F70D14">
      <w:pPr>
        <w:pStyle w:val="ListParagraph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izbora za člana KV-a iz reda umjetnika</w:t>
      </w:r>
    </w:p>
    <w:p w:rsidR="00997441" w:rsidRDefault="00821060" w:rsidP="00F70D14">
      <w:pPr>
        <w:pStyle w:val="ListParagraph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Izglasavanje suglasnosti na prijedlog ravnatelja o popunjavanju radnih mjesta za voditelja pozornice/scenskog radnika i rekvizitera/scenskog radnika</w:t>
      </w:r>
    </w:p>
    <w:p w:rsidR="00821060" w:rsidRPr="00997441" w:rsidRDefault="00821060" w:rsidP="00F70D14">
      <w:pPr>
        <w:pStyle w:val="ListParagraph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EC0731" w:rsidRPr="00EC0731" w:rsidRDefault="00EC0731" w:rsidP="00EC0731">
      <w:pPr>
        <w:pStyle w:val="ListParagraph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3551D" w:rsidRPr="00997441" w:rsidRDefault="00E303DF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početka sjednice, p</w:t>
      </w:r>
      <w:r w:rsidR="0083551D" w:rsidRPr="00997441">
        <w:rPr>
          <w:rFonts w:ascii="Times New Roman" w:hAnsi="Times New Roman"/>
          <w:sz w:val="24"/>
          <w:szCs w:val="24"/>
        </w:rPr>
        <w:t xml:space="preserve">redsjednik </w:t>
      </w:r>
      <w:r>
        <w:rPr>
          <w:rFonts w:ascii="Times New Roman" w:hAnsi="Times New Roman"/>
          <w:sz w:val="24"/>
          <w:szCs w:val="24"/>
        </w:rPr>
        <w:t>Siniša Novković</w:t>
      </w:r>
      <w:r w:rsidR="0083551D" w:rsidRPr="00997441">
        <w:rPr>
          <w:rFonts w:ascii="Times New Roman" w:hAnsi="Times New Roman"/>
          <w:sz w:val="24"/>
          <w:szCs w:val="24"/>
        </w:rPr>
        <w:t xml:space="preserve"> utvrđuje postojanje kvoruma.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1.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ab/>
        <w:t>Jednoglasnom odlukom Kazališn</w:t>
      </w:r>
      <w:r w:rsidR="00821060">
        <w:rPr>
          <w:rFonts w:ascii="Times New Roman" w:hAnsi="Times New Roman"/>
          <w:sz w:val="24"/>
          <w:szCs w:val="24"/>
        </w:rPr>
        <w:t>o vijeće usvojilo je zapisnik 19</w:t>
      </w:r>
      <w:r w:rsidR="004A5CFF">
        <w:rPr>
          <w:rFonts w:ascii="Times New Roman" w:hAnsi="Times New Roman"/>
          <w:sz w:val="24"/>
          <w:szCs w:val="24"/>
        </w:rPr>
        <w:t xml:space="preserve">. </w:t>
      </w:r>
      <w:r w:rsidRPr="00997441">
        <w:rPr>
          <w:rFonts w:ascii="Times New Roman" w:hAnsi="Times New Roman"/>
          <w:sz w:val="24"/>
          <w:szCs w:val="24"/>
        </w:rPr>
        <w:t>sjednice.</w:t>
      </w: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2.</w:t>
      </w:r>
    </w:p>
    <w:p w:rsidR="00882483" w:rsidRDefault="00882483" w:rsidP="0082106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82483">
        <w:rPr>
          <w:rFonts w:ascii="Times New Roman" w:hAnsi="Times New Roman"/>
          <w:sz w:val="24"/>
          <w:szCs w:val="24"/>
        </w:rPr>
        <w:t>Dana 15. rujna 2023. u Gradskom kazalištu mladih održani su izbori za člana Kazališnog vijeća iz</w:t>
      </w:r>
      <w:r w:rsidR="00FD64FF">
        <w:rPr>
          <w:rFonts w:ascii="Times New Roman" w:hAnsi="Times New Roman"/>
          <w:sz w:val="24"/>
          <w:szCs w:val="24"/>
        </w:rPr>
        <w:t xml:space="preserve"> </w:t>
      </w:r>
      <w:r w:rsidRPr="00882483">
        <w:rPr>
          <w:rFonts w:ascii="Times New Roman" w:hAnsi="Times New Roman"/>
          <w:sz w:val="24"/>
          <w:szCs w:val="24"/>
        </w:rPr>
        <w:t>redova kazališnih umjetnika.</w:t>
      </w:r>
    </w:p>
    <w:p w:rsidR="00882483" w:rsidRDefault="00821060" w:rsidP="0082106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1060">
        <w:rPr>
          <w:rFonts w:ascii="Times New Roman" w:hAnsi="Times New Roman"/>
          <w:sz w:val="24"/>
          <w:szCs w:val="24"/>
        </w:rPr>
        <w:t>Uslijed promjene koju je donio Zakon o kazalištima (NN 23/23), a koja se odnosi na uvjet stručne spreme koji moraju ispunjavati članovi kazališnih vijeća, zbor kazališnih umjetnika GKM-a na sjednici je jednoglasno razriješio dosadašnjeg člana Vijeća Vinka Mihanovića te se pristupilo izboru novog člana Vijeća koji će ispunjavati uvjet stručne spreme prema Zakonu, na vremensko razdoblje koje je preostalo u mandatu razriješenog člana Vijeća.</w:t>
      </w:r>
      <w:r w:rsidR="00882483" w:rsidRPr="00882483">
        <w:t xml:space="preserve"> </w:t>
      </w:r>
      <w:r w:rsidR="00882483" w:rsidRPr="00882483">
        <w:rPr>
          <w:rFonts w:ascii="Times New Roman" w:hAnsi="Times New Roman"/>
          <w:sz w:val="24"/>
          <w:szCs w:val="24"/>
        </w:rPr>
        <w:t>N</w:t>
      </w:r>
      <w:r w:rsidR="00FD64FF">
        <w:rPr>
          <w:rFonts w:ascii="Times New Roman" w:hAnsi="Times New Roman"/>
          <w:sz w:val="24"/>
          <w:szCs w:val="24"/>
        </w:rPr>
        <w:t>a sjednici Izbornog odbora utvrđ</w:t>
      </w:r>
      <w:r w:rsidR="00882483" w:rsidRPr="00882483">
        <w:rPr>
          <w:rFonts w:ascii="Times New Roman" w:hAnsi="Times New Roman"/>
          <w:sz w:val="24"/>
          <w:szCs w:val="24"/>
        </w:rPr>
        <w:t>eno je da su izb</w:t>
      </w:r>
      <w:r w:rsidR="00FD64FF">
        <w:rPr>
          <w:rFonts w:ascii="Times New Roman" w:hAnsi="Times New Roman"/>
          <w:sz w:val="24"/>
          <w:szCs w:val="24"/>
        </w:rPr>
        <w:t xml:space="preserve">ori valjani jer je glasovalo 8 </w:t>
      </w:r>
      <w:r w:rsidR="00882483" w:rsidRPr="00882483">
        <w:rPr>
          <w:rFonts w:ascii="Times New Roman" w:hAnsi="Times New Roman"/>
          <w:sz w:val="24"/>
          <w:szCs w:val="24"/>
        </w:rPr>
        <w:t>umjetnika od ukupno 10 umjetnika upisanih u popis birača, sto čini većinu</w:t>
      </w:r>
      <w:r w:rsidR="00882483">
        <w:rPr>
          <w:rFonts w:ascii="Times New Roman" w:hAnsi="Times New Roman"/>
          <w:sz w:val="24"/>
          <w:szCs w:val="24"/>
        </w:rPr>
        <w:t>.</w:t>
      </w:r>
    </w:p>
    <w:p w:rsidR="00EC0731" w:rsidRDefault="00821060" w:rsidP="00821060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1060">
        <w:t xml:space="preserve"> </w:t>
      </w:r>
      <w:r w:rsidRPr="00821060">
        <w:rPr>
          <w:rFonts w:ascii="Times New Roman" w:hAnsi="Times New Roman"/>
          <w:sz w:val="24"/>
          <w:szCs w:val="24"/>
        </w:rPr>
        <w:t>Izborno povjerenstvo utvrđuje da je za člana Kazališnog vijeća Gradskog kazališta mladih na vremensko razdoblje koje je preostalo u mandatu razriješenog člana Vinka Mihanovića većinom glasova prisutnih birača izabrana Ana Gruica Uglešić.</w:t>
      </w:r>
    </w:p>
    <w:p w:rsidR="00821060" w:rsidRPr="00997441" w:rsidRDefault="00821060" w:rsidP="00973491">
      <w:pPr>
        <w:pStyle w:val="NoSpacing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51D" w:rsidRPr="00997441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lastRenderedPageBreak/>
        <w:t>Točka 3.</w:t>
      </w:r>
    </w:p>
    <w:p w:rsidR="00AC4602" w:rsidRDefault="00C879E5" w:rsidP="00AC460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Ivo Perkušić je usmeno obrazložio</w:t>
      </w:r>
      <w:r w:rsidR="001035EB">
        <w:rPr>
          <w:rFonts w:ascii="Times New Roman" w:hAnsi="Times New Roman"/>
          <w:sz w:val="24"/>
          <w:szCs w:val="24"/>
        </w:rPr>
        <w:t xml:space="preserve"> </w:t>
      </w:r>
      <w:r w:rsidR="00AC4602">
        <w:rPr>
          <w:rFonts w:ascii="Times New Roman" w:hAnsi="Times New Roman"/>
          <w:sz w:val="24"/>
          <w:szCs w:val="24"/>
        </w:rPr>
        <w:t xml:space="preserve">potrebu </w:t>
      </w:r>
      <w:r w:rsidR="00AC4602" w:rsidRPr="00AC4602">
        <w:rPr>
          <w:rFonts w:ascii="Times New Roman" w:hAnsi="Times New Roman"/>
          <w:sz w:val="24"/>
          <w:szCs w:val="24"/>
        </w:rPr>
        <w:t>za popunjavan</w:t>
      </w:r>
      <w:r w:rsidR="00FD64FF">
        <w:rPr>
          <w:rFonts w:ascii="Times New Roman" w:hAnsi="Times New Roman"/>
          <w:sz w:val="24"/>
          <w:szCs w:val="24"/>
        </w:rPr>
        <w:t>je radnog mjesta voditelja pozorn</w:t>
      </w:r>
      <w:r w:rsidR="00AC4602" w:rsidRPr="00AC4602">
        <w:rPr>
          <w:rFonts w:ascii="Times New Roman" w:hAnsi="Times New Roman"/>
          <w:sz w:val="24"/>
          <w:szCs w:val="24"/>
        </w:rPr>
        <w:t xml:space="preserve">ice - scenskog </w:t>
      </w:r>
      <w:r w:rsidR="00FD64FF">
        <w:rPr>
          <w:rFonts w:ascii="Times New Roman" w:hAnsi="Times New Roman"/>
          <w:sz w:val="24"/>
          <w:szCs w:val="24"/>
        </w:rPr>
        <w:t>radnika, I izvršitelj na neodređ</w:t>
      </w:r>
      <w:r w:rsidR="00AC4602" w:rsidRPr="00AC4602">
        <w:rPr>
          <w:rFonts w:ascii="Times New Roman" w:hAnsi="Times New Roman"/>
          <w:sz w:val="24"/>
          <w:szCs w:val="24"/>
        </w:rPr>
        <w:t>eno vrijeme</w:t>
      </w:r>
      <w:r w:rsidR="00AC4602">
        <w:rPr>
          <w:rFonts w:ascii="Times New Roman" w:hAnsi="Times New Roman"/>
          <w:sz w:val="24"/>
          <w:szCs w:val="24"/>
        </w:rPr>
        <w:t>.</w:t>
      </w:r>
    </w:p>
    <w:p w:rsidR="0083551D" w:rsidRPr="00997441" w:rsidRDefault="00AC4602" w:rsidP="00AC4602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4602">
        <w:rPr>
          <w:rFonts w:ascii="Times New Roman" w:hAnsi="Times New Roman"/>
          <w:sz w:val="24"/>
          <w:szCs w:val="24"/>
        </w:rPr>
        <w:t xml:space="preserve">Budući da radnik Kazališta trenutačno zaposlen na radnom mjestu rekvizitera -scenskog radnika ispunjava posebne uvjete propisane Pravilnikom o unutarnjem ustrojstvu GKM-a za radno mjesto voditelja pozornice -scenskog radnika, te bi isti, prema ocjeni poslodavca, svojim radnim sposobnostima i do sada pokazanim kvalitetama udovoljavao svim zahtjevima ovog radnog mjesta, namjera je Kazališta da s navedenim radnikom sklopi aneks ugovora o radu temeljem kojeg bi ovaj </w:t>
      </w:r>
      <w:r>
        <w:rPr>
          <w:rFonts w:ascii="Times New Roman" w:hAnsi="Times New Roman"/>
          <w:sz w:val="24"/>
          <w:szCs w:val="24"/>
        </w:rPr>
        <w:t>radnik obavljao poslove vodite</w:t>
      </w:r>
      <w:r w:rsidRPr="00AC4602">
        <w:rPr>
          <w:rFonts w:ascii="Times New Roman" w:hAnsi="Times New Roman"/>
          <w:sz w:val="24"/>
          <w:szCs w:val="24"/>
        </w:rPr>
        <w:t>lja poz</w:t>
      </w:r>
      <w:r>
        <w:rPr>
          <w:rFonts w:ascii="Times New Roman" w:hAnsi="Times New Roman"/>
          <w:sz w:val="24"/>
          <w:szCs w:val="24"/>
        </w:rPr>
        <w:t>ornice</w:t>
      </w:r>
      <w:r w:rsidRPr="00AC4602">
        <w:rPr>
          <w:rFonts w:ascii="Times New Roman" w:hAnsi="Times New Roman"/>
          <w:sz w:val="24"/>
          <w:szCs w:val="24"/>
        </w:rPr>
        <w:t xml:space="preserve"> - scenskog radnika. Kako bi u tom slučaju ostalo upražnjeno radno mjesto rekvizitera scenskog radnika, ovim putem </w:t>
      </w:r>
      <w:r w:rsidR="00FD64FF">
        <w:rPr>
          <w:rFonts w:ascii="Times New Roman" w:hAnsi="Times New Roman"/>
          <w:sz w:val="24"/>
          <w:szCs w:val="24"/>
        </w:rPr>
        <w:t xml:space="preserve">ravnatelj </w:t>
      </w:r>
      <w:r w:rsidRPr="00AC4602">
        <w:rPr>
          <w:rFonts w:ascii="Times New Roman" w:hAnsi="Times New Roman"/>
          <w:sz w:val="24"/>
          <w:szCs w:val="24"/>
        </w:rPr>
        <w:t>moli da se Kazalištu u što skorijem roku izda suglasnost za zapošljavanje radnika na radnom mjestu rekviziter - scenski radnik, 1 izvršitelj/izvršit</w:t>
      </w:r>
      <w:r>
        <w:rPr>
          <w:rFonts w:ascii="Times New Roman" w:hAnsi="Times New Roman"/>
          <w:sz w:val="24"/>
          <w:szCs w:val="24"/>
        </w:rPr>
        <w:t>eljica na ne</w:t>
      </w:r>
      <w:r w:rsidR="00FD64FF">
        <w:rPr>
          <w:rFonts w:ascii="Times New Roman" w:hAnsi="Times New Roman"/>
          <w:sz w:val="24"/>
          <w:szCs w:val="24"/>
        </w:rPr>
        <w:t>određ</w:t>
      </w:r>
      <w:r>
        <w:rPr>
          <w:rFonts w:ascii="Times New Roman" w:hAnsi="Times New Roman"/>
          <w:sz w:val="24"/>
          <w:szCs w:val="24"/>
        </w:rPr>
        <w:t>eno vrijeme, uz probni rok.</w:t>
      </w:r>
      <w:r w:rsidR="00FD64FF">
        <w:rPr>
          <w:rFonts w:ascii="Times New Roman" w:hAnsi="Times New Roman"/>
          <w:sz w:val="24"/>
          <w:szCs w:val="24"/>
        </w:rPr>
        <w:t xml:space="preserve"> </w:t>
      </w:r>
      <w:r w:rsidR="00FD64FF" w:rsidRPr="00FD64F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Članovi vijeća jednoglasno usvajaju</w:t>
      </w:r>
      <w:r w:rsidR="00FD64FF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točku pod rednim brojem 3.</w:t>
      </w:r>
    </w:p>
    <w:p w:rsidR="00FD64FF" w:rsidRDefault="00FD64FF" w:rsidP="00F70D14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64FF" w:rsidRDefault="0083551D" w:rsidP="00F70D1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97441">
        <w:rPr>
          <w:rFonts w:ascii="Times New Roman" w:hAnsi="Times New Roman"/>
          <w:b/>
          <w:bCs/>
          <w:sz w:val="24"/>
          <w:szCs w:val="24"/>
        </w:rPr>
        <w:t>Točka 4.</w:t>
      </w:r>
    </w:p>
    <w:p w:rsidR="00F70D14" w:rsidRDefault="00FD64FF" w:rsidP="00FD64FF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64FF">
        <w:rPr>
          <w:rFonts w:ascii="Times New Roman" w:eastAsia="Times New Roman" w:hAnsi="Times New Roman"/>
          <w:sz w:val="24"/>
          <w:szCs w:val="24"/>
          <w:lang w:eastAsia="hr-HR"/>
        </w:rPr>
        <w:t>Nije bilo tema za raspravu</w:t>
      </w:r>
    </w:p>
    <w:p w:rsidR="00FD64FF" w:rsidRDefault="00FD64FF" w:rsidP="00FD64FF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64FF" w:rsidRPr="00FD64FF" w:rsidRDefault="00FD64FF" w:rsidP="00FD64FF">
      <w:pPr>
        <w:pStyle w:val="NoSpacing"/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D64FF">
        <w:rPr>
          <w:rFonts w:ascii="Times New Roman" w:hAnsi="Times New Roman"/>
          <w:b/>
          <w:bCs/>
          <w:sz w:val="24"/>
          <w:szCs w:val="24"/>
        </w:rPr>
        <w:t xml:space="preserve">Sjednica je </w:t>
      </w:r>
      <w:r>
        <w:rPr>
          <w:rFonts w:ascii="Times New Roman" w:hAnsi="Times New Roman"/>
          <w:b/>
          <w:bCs/>
          <w:sz w:val="24"/>
          <w:szCs w:val="24"/>
        </w:rPr>
        <w:t>završila</w:t>
      </w:r>
      <w:r w:rsidRPr="00FD64FF">
        <w:rPr>
          <w:rFonts w:ascii="Times New Roman" w:hAnsi="Times New Roman"/>
          <w:b/>
          <w:bCs/>
          <w:sz w:val="24"/>
          <w:szCs w:val="24"/>
        </w:rPr>
        <w:t xml:space="preserve"> u 1</w:t>
      </w:r>
      <w:r>
        <w:rPr>
          <w:rFonts w:ascii="Times New Roman" w:hAnsi="Times New Roman"/>
          <w:b/>
          <w:bCs/>
          <w:sz w:val="24"/>
          <w:szCs w:val="24"/>
        </w:rPr>
        <w:t>0.40</w:t>
      </w:r>
    </w:p>
    <w:p w:rsidR="00E0791B" w:rsidRDefault="00E0791B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B6F3E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612CFB" w:rsidRPr="00997441" w:rsidRDefault="00612CFB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3551D" w:rsidRDefault="00FD64FF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predsjednik/zapisničar</w:t>
      </w:r>
    </w:p>
    <w:p w:rsidR="006B6F3E" w:rsidRPr="00997441" w:rsidRDefault="006B6F3E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3551D" w:rsidRPr="00997441" w:rsidRDefault="0083551D" w:rsidP="00E0791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:rsidR="00FD64FF" w:rsidRDefault="00FD64FF" w:rsidP="00FD4C74">
      <w:pPr>
        <w:pStyle w:val="NoSpacing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2036E" w:rsidRPr="00FD4C74" w:rsidRDefault="0083551D" w:rsidP="00FD4C74">
      <w:pPr>
        <w:pStyle w:val="NoSpacing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97441">
        <w:rPr>
          <w:rFonts w:ascii="Times New Roman" w:hAnsi="Times New Roman"/>
          <w:sz w:val="24"/>
          <w:szCs w:val="24"/>
          <w:lang w:eastAsia="ar-SA"/>
        </w:rPr>
        <w:t xml:space="preserve">Split, </w:t>
      </w:r>
      <w:r w:rsidR="00FD64FF">
        <w:rPr>
          <w:rFonts w:ascii="Times New Roman" w:hAnsi="Times New Roman"/>
          <w:sz w:val="24"/>
          <w:szCs w:val="24"/>
          <w:lang w:eastAsia="ar-SA"/>
        </w:rPr>
        <w:t>20</w:t>
      </w:r>
      <w:r w:rsidRPr="0099744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D64FF">
        <w:rPr>
          <w:rFonts w:ascii="Times New Roman" w:hAnsi="Times New Roman"/>
          <w:sz w:val="24"/>
          <w:szCs w:val="24"/>
          <w:lang w:eastAsia="ar-SA"/>
        </w:rPr>
        <w:t>rujna</w:t>
      </w:r>
      <w:r w:rsidRPr="00997441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410709">
        <w:rPr>
          <w:rFonts w:ascii="Times New Roman" w:hAnsi="Times New Roman"/>
          <w:sz w:val="24"/>
          <w:szCs w:val="24"/>
          <w:lang w:eastAsia="ar-SA"/>
        </w:rPr>
        <w:t>3</w:t>
      </w:r>
      <w:r w:rsidRPr="00997441">
        <w:rPr>
          <w:rFonts w:ascii="Times New Roman" w:hAnsi="Times New Roman"/>
          <w:sz w:val="24"/>
          <w:szCs w:val="24"/>
          <w:lang w:eastAsia="ar-SA"/>
        </w:rPr>
        <w:t>.</w:t>
      </w:r>
    </w:p>
    <w:sectPr w:rsidR="0042036E" w:rsidRPr="00FD4C74" w:rsidSect="0023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A6A"/>
    <w:multiLevelType w:val="hybridMultilevel"/>
    <w:tmpl w:val="69DA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DD266A"/>
    <w:multiLevelType w:val="hybridMultilevel"/>
    <w:tmpl w:val="EA789E36"/>
    <w:lvl w:ilvl="0" w:tplc="05223AC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C5"/>
    <w:rsid w:val="0001333F"/>
    <w:rsid w:val="00047EC5"/>
    <w:rsid w:val="00055282"/>
    <w:rsid w:val="00092A3E"/>
    <w:rsid w:val="000C7090"/>
    <w:rsid w:val="000E243E"/>
    <w:rsid w:val="001035EB"/>
    <w:rsid w:val="00125D56"/>
    <w:rsid w:val="00182CD4"/>
    <w:rsid w:val="001D6FFE"/>
    <w:rsid w:val="00232EB9"/>
    <w:rsid w:val="0033564A"/>
    <w:rsid w:val="00342B21"/>
    <w:rsid w:val="0037362F"/>
    <w:rsid w:val="00393721"/>
    <w:rsid w:val="00410709"/>
    <w:rsid w:val="0042036E"/>
    <w:rsid w:val="00461638"/>
    <w:rsid w:val="004A5CFF"/>
    <w:rsid w:val="00552781"/>
    <w:rsid w:val="00612CFB"/>
    <w:rsid w:val="00622979"/>
    <w:rsid w:val="0063715C"/>
    <w:rsid w:val="00646054"/>
    <w:rsid w:val="006A5ABE"/>
    <w:rsid w:val="006B6F3E"/>
    <w:rsid w:val="006D7FD2"/>
    <w:rsid w:val="007A43B8"/>
    <w:rsid w:val="007D4F56"/>
    <w:rsid w:val="00821060"/>
    <w:rsid w:val="0083551D"/>
    <w:rsid w:val="00882483"/>
    <w:rsid w:val="00946FDC"/>
    <w:rsid w:val="00962F1B"/>
    <w:rsid w:val="00965D0C"/>
    <w:rsid w:val="00973491"/>
    <w:rsid w:val="00983720"/>
    <w:rsid w:val="00997441"/>
    <w:rsid w:val="009D1DCE"/>
    <w:rsid w:val="00AC17A9"/>
    <w:rsid w:val="00AC23BB"/>
    <w:rsid w:val="00AC4602"/>
    <w:rsid w:val="00B872CE"/>
    <w:rsid w:val="00BC5544"/>
    <w:rsid w:val="00C879E5"/>
    <w:rsid w:val="00C942CF"/>
    <w:rsid w:val="00D779F7"/>
    <w:rsid w:val="00D97394"/>
    <w:rsid w:val="00E0791B"/>
    <w:rsid w:val="00E303DF"/>
    <w:rsid w:val="00E6503C"/>
    <w:rsid w:val="00EC0276"/>
    <w:rsid w:val="00EC0731"/>
    <w:rsid w:val="00ED3B94"/>
    <w:rsid w:val="00F31AA3"/>
    <w:rsid w:val="00F70D14"/>
    <w:rsid w:val="00FD4C74"/>
    <w:rsid w:val="00FD4F31"/>
    <w:rsid w:val="00FD64FF"/>
    <w:rsid w:val="00FD6BD9"/>
    <w:rsid w:val="00FE5ED3"/>
    <w:rsid w:val="00FF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4</cp:revision>
  <dcterms:created xsi:type="dcterms:W3CDTF">2023-09-20T08:09:00Z</dcterms:created>
  <dcterms:modified xsi:type="dcterms:W3CDTF">2023-09-20T08:24:00Z</dcterms:modified>
</cp:coreProperties>
</file>