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82C8" w14:textId="77777777" w:rsidR="00506749" w:rsidRPr="00ED3E4C" w:rsidRDefault="00506749" w:rsidP="00506749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0A6805D5" w14:textId="77777777" w:rsidR="00506749" w:rsidRPr="00ED3E4C" w:rsidRDefault="00506749" w:rsidP="00506749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53B46151" w14:textId="77777777" w:rsidR="00506749" w:rsidRPr="00ED3E4C" w:rsidRDefault="00506749" w:rsidP="00506749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4A064F52" w14:textId="77777777" w:rsidR="00506749" w:rsidRPr="00ED3E4C" w:rsidRDefault="00506749" w:rsidP="00506749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6F1DD008" w14:textId="77777777" w:rsidR="00506749" w:rsidRPr="00ED3E4C" w:rsidRDefault="00506749" w:rsidP="00506749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65C2BB8A" w14:textId="77777777" w:rsidR="00506749" w:rsidRPr="00ED3E4C" w:rsidRDefault="00506749" w:rsidP="00506749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7AA1880D" w14:textId="77777777" w:rsidR="00506749" w:rsidRPr="00ED3E4C" w:rsidRDefault="00506749" w:rsidP="00506749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6749" w:rsidRPr="00ED3E4C" w14:paraId="766FD93C" w14:textId="77777777" w:rsidTr="001C1CCD">
        <w:trPr>
          <w:trHeight w:val="289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1ED62A5" w14:textId="77777777" w:rsidR="00506749" w:rsidRPr="00ED3E4C" w:rsidRDefault="00506749" w:rsidP="001C1CC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AEE1A9A" w14:textId="77777777" w:rsidR="00506749" w:rsidRPr="00ED3E4C" w:rsidRDefault="00506749" w:rsidP="001C1C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B7F4470" w14:textId="77777777" w:rsidR="00506749" w:rsidRPr="00ED3E4C" w:rsidRDefault="00506749" w:rsidP="001C1C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POZIV NA DOSTAVU PONUDA U POSTUPKU JEDNOSTAVNE NABAVE </w:t>
            </w:r>
          </w:p>
          <w:p w14:paraId="2C7142E6" w14:textId="77777777" w:rsidR="00506749" w:rsidRPr="00ED3E4C" w:rsidRDefault="00506749" w:rsidP="001C1C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apartmanski smještaj vanjskih suradnika</w:t>
            </w:r>
          </w:p>
          <w:p w14:paraId="10202C9A" w14:textId="2C76A5AC" w:rsidR="00506749" w:rsidRPr="00ED3E4C" w:rsidRDefault="00506749" w:rsidP="001C1CC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Evidencijski broj: 0</w:t>
            </w:r>
            <w:r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3</w:t>
            </w:r>
            <w:r w:rsidRPr="00ED3E4C"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5</w:t>
            </w:r>
          </w:p>
          <w:p w14:paraId="3D5BC884" w14:textId="77777777" w:rsidR="00506749" w:rsidRPr="00ED3E4C" w:rsidRDefault="00506749" w:rsidP="001C1C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5"/>
                <w:kern w:val="0"/>
                <w:sz w:val="24"/>
                <w:szCs w:val="24"/>
                <w14:ligatures w14:val="none"/>
              </w:rPr>
            </w:pPr>
          </w:p>
          <w:p w14:paraId="05284F1E" w14:textId="77777777" w:rsidR="00506749" w:rsidRPr="00ED3E4C" w:rsidRDefault="00506749" w:rsidP="001C1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EDBA80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1882F7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64F5A1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2FE84D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5EF780A" w14:textId="77777777" w:rsidR="00506749" w:rsidRPr="00ED3E4C" w:rsidRDefault="00506749" w:rsidP="0050674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DCD599" w14:textId="5FA4ABB0" w:rsidR="00506749" w:rsidRPr="00ED3E4C" w:rsidRDefault="00506749" w:rsidP="0050674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526252370"/>
      <w:r w:rsidRPr="00ED3E4C">
        <w:rPr>
          <w:rFonts w:ascii="Times New Roman" w:eastAsia="Calibri" w:hAnsi="Times New Roman" w:cs="Times New Roman"/>
          <w:kern w:val="0"/>
          <w14:ligatures w14:val="none"/>
        </w:rPr>
        <w:t>Klasa: 612-03/2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ED3E4C">
        <w:rPr>
          <w:rFonts w:ascii="Times New Roman" w:eastAsia="Calibri" w:hAnsi="Times New Roman" w:cs="Times New Roman"/>
          <w:kern w:val="0"/>
          <w14:ligatures w14:val="none"/>
        </w:rPr>
        <w:t>-01/</w:t>
      </w:r>
      <w:r w:rsidR="00506FF2">
        <w:rPr>
          <w:rFonts w:ascii="Times New Roman" w:eastAsia="Calibri" w:hAnsi="Times New Roman" w:cs="Times New Roman"/>
          <w:kern w:val="0"/>
          <w14:ligatures w14:val="none"/>
        </w:rPr>
        <w:t>1</w:t>
      </w:r>
    </w:p>
    <w:p w14:paraId="28FB3C3E" w14:textId="5C0D6D6B" w:rsidR="00506749" w:rsidRPr="00ED3E4C" w:rsidRDefault="00506749" w:rsidP="0050674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14:ligatures w14:val="none"/>
        </w:rPr>
        <w:t xml:space="preserve">Urbroj: </w:t>
      </w:r>
      <w:bookmarkEnd w:id="0"/>
      <w:r w:rsidRPr="00ED3E4C">
        <w:rPr>
          <w:rFonts w:ascii="Times New Roman" w:eastAsia="Calibri" w:hAnsi="Times New Roman" w:cs="Times New Roman"/>
          <w:kern w:val="0"/>
          <w14:ligatures w14:val="none"/>
        </w:rPr>
        <w:t>2181-110-2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ED3E4C">
        <w:rPr>
          <w:rFonts w:ascii="Times New Roman" w:eastAsia="Calibri" w:hAnsi="Times New Roman" w:cs="Times New Roman"/>
          <w:kern w:val="0"/>
          <w14:ligatures w14:val="none"/>
        </w:rPr>
        <w:t>-/1</w:t>
      </w:r>
    </w:p>
    <w:p w14:paraId="4942D6BD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34DDB0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29784A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F87013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F03D6D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71651A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405C81" w14:textId="03E32AAF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Split,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siječnja 2025.</w:t>
      </w:r>
    </w:p>
    <w:p w14:paraId="51299455" w14:textId="77777777" w:rsidR="00506749" w:rsidRPr="00ED3E4C" w:rsidRDefault="00506749" w:rsidP="00506749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2C680E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19A0BF80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46DF3FE1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7DA28548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5EE02699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583596C5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1AE5DF95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7FBF0CB3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5F572A5C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00E4AA" w14:textId="77777777" w:rsidR="00506749" w:rsidRPr="00ED3E4C" w:rsidRDefault="00506749" w:rsidP="00506749">
      <w:pPr>
        <w:keepNext/>
        <w:keepLines/>
        <w:pBdr>
          <w:bottom w:val="single" w:sz="4" w:space="1" w:color="4F81BD"/>
        </w:pBdr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I. UPUTA PONUDITELJIMA ZA IZRADU PONUDE </w:t>
      </w:r>
    </w:p>
    <w:p w14:paraId="73510E0B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94B65C" w14:textId="77777777" w:rsidR="00506749" w:rsidRPr="00ED3E4C" w:rsidRDefault="00506749" w:rsidP="00506749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OPĆI PODACI</w:t>
      </w:r>
    </w:p>
    <w:p w14:paraId="6F248C5C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8299450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Opći podaci o Naručitelju: </w:t>
      </w:r>
    </w:p>
    <w:p w14:paraId="1E2BBAAC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Naručitelj: Gradsko kazalište mladih</w:t>
      </w:r>
    </w:p>
    <w:p w14:paraId="0EA52AC2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Adresa: Trg Republike 1, 21000 Split</w:t>
      </w:r>
    </w:p>
    <w:p w14:paraId="716618E2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Odgovorna osoba naručitelja: Ivo Perkušić</w:t>
      </w:r>
    </w:p>
    <w:p w14:paraId="74D59015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OIB:</w: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15177482366</w:t>
      </w:r>
    </w:p>
    <w:p w14:paraId="40056ABE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telefona:   021/344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979</w:t>
      </w:r>
    </w:p>
    <w:p w14:paraId="2ADCD144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Internetska adresa: </w:t>
      </w:r>
      <w:hyperlink r:id="rId7" w:history="1">
        <w:r w:rsidRPr="00ED3E4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www.gkm.hr</w:t>
        </w:r>
      </w:hyperlink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</w:p>
    <w:p w14:paraId="7454FA29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Adresa elektroničke pošte: </w:t>
      </w:r>
      <w:bookmarkStart w:id="1" w:name="_Hlk55381544"/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begin"/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instrText xml:space="preserve"> HYPERLINK "mailto:ravnatelj@gkm.hr" </w:instrTex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separate"/>
      </w:r>
      <w:r w:rsidRPr="00ED3E4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en-GB" w:eastAsia="hr-HR"/>
          <w14:ligatures w14:val="none"/>
        </w:rPr>
        <w:t>ravnatelj@gkm.hr</w: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end"/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bookmarkEnd w:id="1"/>
    </w:p>
    <w:p w14:paraId="7B0DFCA3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A20242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Podaci o osobi zaduženoj za komunikaciju s gospodarskim subjektima:</w:t>
      </w:r>
    </w:p>
    <w:p w14:paraId="7C3D805B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Irena Bitanga, tajnik</w:t>
      </w:r>
    </w:p>
    <w:p w14:paraId="5E720FDA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57963041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telefona:   +38521317886</w:t>
      </w:r>
    </w:p>
    <w:bookmarkEnd w:id="2"/>
    <w:p w14:paraId="58D71482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Adresa elektroničke pošte: </w:t>
      </w:r>
      <w:bookmarkStart w:id="3" w:name="_Hlk55382102"/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begin"/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instrText xml:space="preserve"> HYPERLINK "mailto:tajnik@gkm.hr" </w:instrText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separate"/>
      </w:r>
      <w:r w:rsidRPr="00ED3E4C"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u w:val="single"/>
          <w:lang w:val="en-GB" w:eastAsia="hr-HR"/>
          <w14:ligatures w14:val="none"/>
        </w:rPr>
        <w:t>tajnik@gkm.hr</w:t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end"/>
      </w:r>
    </w:p>
    <w:bookmarkEnd w:id="3"/>
    <w:p w14:paraId="4E3A91CC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F81F65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Popis gospodarskih subjekata s kojima je naručitelj u sukobu interesa: </w:t>
      </w:r>
    </w:p>
    <w:p w14:paraId="44D928D4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Temeljem članaka 80. Zakona o javnoj nabavi ("Narodne novine", broj 120/2016 i 114/22; dalje: ZJN), </w:t>
      </w:r>
      <w:bookmarkStart w:id="4" w:name="_Hlk54770444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Gradsko kazalište mladih </w:t>
      </w:r>
      <w:bookmarkEnd w:id="4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ovom postupku </w:t>
      </w:r>
      <w:r w:rsidRPr="00ED3E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(u daljnjem tekstu: Naručitelj) 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ne smije sklapati ugovore o  nabavi sa sljedećim gospodarskim subjektima (u svojstvu ponuditelja, člana zajednice ponuditelja ili podizvoditelja odabranom ponuditelju): </w:t>
      </w:r>
    </w:p>
    <w:p w14:paraId="5A001D43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6F81C9" w14:textId="77777777" w:rsidR="00506749" w:rsidRPr="00DC0E8E" w:rsidRDefault="00506749" w:rsidP="0050674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Valenti rooms, vl. Đani Valenti,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Starčevićeva 16</w:t>
      </w:r>
    </w:p>
    <w:p w14:paraId="3DD2CBD2" w14:textId="77777777" w:rsidR="00506749" w:rsidRDefault="00506749" w:rsidP="0050674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Odvjetnik Mirko Bitanga, Gundulićeva 26, Split</w:t>
      </w:r>
    </w:p>
    <w:p w14:paraId="5AE1FBEC" w14:textId="77777777" w:rsidR="00506749" w:rsidRPr="00DC0E8E" w:rsidRDefault="00506749" w:rsidP="0050674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Studio B&amp;C, vl. Siniša Čović, Šižgorićeva 8</w:t>
      </w:r>
    </w:p>
    <w:p w14:paraId="2A8A7543" w14:textId="77777777" w:rsidR="00506749" w:rsidRPr="00ED3E4C" w:rsidRDefault="00506749" w:rsidP="0050674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C14DBB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Evidencijski broj nabave: </w:t>
      </w:r>
    </w:p>
    <w:p w14:paraId="3ECFAFDD" w14:textId="3ABDD79B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0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3</w:t>
      </w:r>
      <w:r w:rsidRPr="00ED3E4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/2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5</w:t>
      </w:r>
    </w:p>
    <w:p w14:paraId="409A7C37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9C1609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Vrsta postupka nabave: </w:t>
      </w:r>
    </w:p>
    <w:p w14:paraId="5C0618C1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Postupak jednostavne nabave.</w:t>
      </w:r>
    </w:p>
    <w:p w14:paraId="70F09AE0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skladu s člankom 12. stavak 1. točka 1.a) ZJN za predmetnu nabavu ne primjenjuje se ZJN.</w:t>
      </w:r>
    </w:p>
    <w:p w14:paraId="597264DB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940B8A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E8B68C7" w14:textId="77777777" w:rsidR="00506749" w:rsidRPr="00ED3E4C" w:rsidRDefault="00506749" w:rsidP="00506749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PODACI O PREDMETU NABAVE </w:t>
      </w:r>
    </w:p>
    <w:p w14:paraId="153F6440" w14:textId="77777777" w:rsidR="00506749" w:rsidRPr="00ED3E4C" w:rsidRDefault="00506749" w:rsidP="00506749">
      <w:pPr>
        <w:spacing w:after="0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highlight w:val="yellow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Procijenjena vrijednost nabave:</w:t>
      </w:r>
    </w:p>
    <w:p w14:paraId="3BF5A971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12.000,00</w:t>
      </w: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€ bez PDV-a</w:t>
      </w:r>
    </w:p>
    <w:p w14:paraId="5A7224BF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temelju provedenog postupka jednostavne nabave,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ponuditeljima koji zadovoljavaju uvjete izdavat će se narudžbenice.</w:t>
      </w:r>
    </w:p>
    <w:p w14:paraId="67F8A547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E9723A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  <w:lastRenderedPageBreak/>
        <w:t xml:space="preserve">Oznaka i naziv iz Jedinstvenog rječnika javne nabave: </w:t>
      </w:r>
    </w:p>
    <w:p w14:paraId="3ED00851" w14:textId="77777777" w:rsidR="00506749" w:rsidRPr="00ED3E4C" w:rsidRDefault="00506749" w:rsidP="005067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CPV: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55200000</w:t>
      </w:r>
    </w:p>
    <w:p w14:paraId="4DDBDED2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FFFE80" w14:textId="77777777" w:rsidR="00506749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Opis predmeta nabave:</w:t>
      </w:r>
    </w:p>
    <w:p w14:paraId="25D330AB" w14:textId="7FCC6F0B" w:rsidR="00506749" w:rsidRDefault="00506749" w:rsidP="00506749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B03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Predmet nabave je usluga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apartmanskog </w:t>
      </w:r>
      <w:r w:rsidRPr="00BB03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smještaja vanjskih suradnika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Gradskog kazališta mladih u gradu Splitu (1 osoba), po potrebi, do 31. 12. 2025. Broj dana smještaja nije određen.  Smještajni objekt mora biti kategorizacije minimalno tri zvjezdice sukladno standardima kategorizacije u RH. </w:t>
      </w:r>
    </w:p>
    <w:p w14:paraId="31FEE47E" w14:textId="77777777" w:rsidR="00506749" w:rsidRDefault="00506749" w:rsidP="00506749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Prostor mora sadržavati minimalno jednu spavaću sobu, kupaonicu sa sanitarnim čvorom, dobro opremljenu kuhinju (sa svim kuhinjskim uređajima te priborom za spremanje hrane i jelo), te prostor za boravak/jelo. </w:t>
      </w:r>
    </w:p>
    <w:p w14:paraId="1A907D7C" w14:textId="77777777" w:rsidR="00506749" w:rsidRDefault="00506749" w:rsidP="00506749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Svi prostori u smještajnoj jedinici moraju biti grijani, a soba, kuhinja i blagovaona i klimatizirane. </w:t>
      </w:r>
    </w:p>
    <w:p w14:paraId="342AAB01" w14:textId="77777777" w:rsidR="00506749" w:rsidRDefault="00506749" w:rsidP="00506749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Ponuditelj je dužan osigurati tjednu promjenu posteljine i ručnika (koji su vlasništvo Ponuditelja), te tjedno čišćenje prostora.</w:t>
      </w:r>
    </w:p>
    <w:p w14:paraId="63EF1E9A" w14:textId="77777777" w:rsidR="00506749" w:rsidRDefault="00506749" w:rsidP="00506749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 cijenu treba biti uključeno: noćenje, sve porezne obveze Pružatelja usluge, boravišna pristojba, svi režijski troškovi korištenja smještajnog prostora (voda, el. energija, troškovi grijanja/hlađenja, komunalna naknada), promjena posteljine i ručnika, redovito čišćenje i održavanje prostora i opreme. </w:t>
      </w:r>
    </w:p>
    <w:p w14:paraId="6775E098" w14:textId="77777777" w:rsidR="00506749" w:rsidRDefault="00506749" w:rsidP="00506749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Smještajna jedinica mora se nalaziti u radijusu od 1 km od sjedišta Naručitelja (Trg Republike 1, Split). </w:t>
      </w:r>
    </w:p>
    <w:p w14:paraId="30362194" w14:textId="77777777" w:rsidR="00506749" w:rsidRDefault="00506749" w:rsidP="00506749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Naručitelj zadržava pravo provjere ponuđenog smještajnog prostora i opreme. U slučaju da ponuđeni prostor i njegova oprema ne zadovoljavaju traženo, Naručitelj će takvu ponudu odbiti.</w:t>
      </w:r>
    </w:p>
    <w:p w14:paraId="27B2F5FF" w14:textId="77777777" w:rsidR="00506749" w:rsidRPr="00BB03D3" w:rsidRDefault="00506749" w:rsidP="00506749">
      <w:pPr>
        <w:spacing w:after="0"/>
        <w:rPr>
          <w:rFonts w:ascii="Times New Roman" w:eastAsia="Calibri" w:hAnsi="Times New Roman" w:cs="Times New Roman"/>
          <w:bCs/>
          <w:caps/>
          <w:spacing w:val="5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Ponuditelj uz svoju ponudu prilaže tlocrt (skicu) ponuđenog prostora iz kojeg je vidljiv razmještaj prostorija i kapacitet prostora. </w:t>
      </w:r>
    </w:p>
    <w:p w14:paraId="1793F934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Nudi se samo cjelokupni predmet nabave.</w:t>
      </w:r>
    </w:p>
    <w:p w14:paraId="22CBF0E5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4E55318" w14:textId="77777777" w:rsidR="00506749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Mjesto pružanja usluge</w:t>
      </w: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Split</w:t>
      </w:r>
    </w:p>
    <w:p w14:paraId="6CB16149" w14:textId="77777777" w:rsidR="00506749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EE15BE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7720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Način izvršenja: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Naručitelj će se prilikom rezerviranja smještaja obratiti ponuditelju s najnižom cijenom ponude. Ukoliko u traženom terminu ponuditelj ne bude mogao osigurati smještaj, Naručitelj će rezervaciju zatražiti od sljedećeg ponuditelja koji je po cijeni ponude neposredno iza ponuditelja s najnižom cijenom.</w:t>
      </w:r>
    </w:p>
    <w:p w14:paraId="27C50D57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9D8B10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  <w:t>Rok, način i uvjeti plaćanja:</w:t>
      </w:r>
    </w:p>
    <w:p w14:paraId="2FECB117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Naručitelj se obvezuje e-račun platiti u roku od 30 dana od dana zaprimanja e-računa. Naručitelj ne izdaje nikakva sredstva osiguranja plaćanja.</w:t>
      </w:r>
    </w:p>
    <w:p w14:paraId="265295C0" w14:textId="77777777" w:rsidR="00506749" w:rsidRPr="000D457D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0D45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Naručitelj zaprima isključivo e-račune. Ukoliko odabrani Ponuditelj pošalje papirnati račun, Naručitelj ga neće moći zaprimiti, a odabrani Ponuditelj se neće moći naplatiti. </w:t>
      </w:r>
    </w:p>
    <w:p w14:paraId="4947AAC9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D6FB829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1F8E040" w14:textId="77777777" w:rsidR="00506749" w:rsidRPr="00ED3E4C" w:rsidRDefault="00506749" w:rsidP="00506749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UVJETI</w:t>
      </w: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SPOSOBNOSTI</w:t>
      </w:r>
    </w:p>
    <w:p w14:paraId="63BFCB8B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FF07A99" w14:textId="77777777" w:rsidR="00506749" w:rsidRDefault="00506749" w:rsidP="0050674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Gospodarski subjekti koji su pravne osobe prilažu izvadak iz sudskog, obrtnog, strukovnog ili drugog odgovarajućeg registra koji se vodi u državi članici njegova poslovnog nastana iz kojeg je vidljivo da su ovlašteni za provođenje djelatnosti za koju se nadmeću.</w:t>
      </w:r>
    </w:p>
    <w:p w14:paraId="579C1706" w14:textId="77777777" w:rsidR="00506749" w:rsidRPr="00EE76C3" w:rsidRDefault="00506749" w:rsidP="00506749">
      <w:pPr>
        <w:pStyle w:val="Odlomakpopisa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Ukoliko ponuditelj za izvršenje tražene usluge planira koristi kapacitete drugog gospodarskog</w:t>
      </w:r>
    </w:p>
    <w:p w14:paraId="1A2C1A0C" w14:textId="77777777" w:rsidR="00506749" w:rsidRDefault="00506749" w:rsidP="00506749">
      <w:pPr>
        <w:pStyle w:val="Odlomakpopisa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 xml:space="preserve">subjekta mora dostaviti </w:t>
      </w: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dokaz o poslovnoj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suradnji (ugovor ili sl.) s gospodarskim subjektom čije kapacitete planira koristiti iz kojeg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mora biti razvidno da se predmetna usluga može u cijelosti izvršiti.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8F0022C" w14:textId="77777777" w:rsidR="00506749" w:rsidRDefault="00506749" w:rsidP="0050674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Gospodarski subjekti koji su fizičke osobe („iznajmljivači“) koji pružaju uslugu smještaja u apartmanu prilažu rješenje o odobrenju za pružanje ugostiteljskih usluga odnosno rješenje o kategorizaciji. Prihvatljiv je dokaz i važeći dokument o upisu iznajmljivača u sustav eVisitor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1A901439" w14:textId="77777777" w:rsidR="00506749" w:rsidRDefault="00506749" w:rsidP="005067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22A70FC" w14:textId="77777777" w:rsidR="00506749" w:rsidRDefault="00506749" w:rsidP="005067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13D3ED9" w14:textId="77777777" w:rsidR="00506749" w:rsidRPr="00EE76C3" w:rsidRDefault="00506749" w:rsidP="00506749">
      <w:pPr>
        <w:shd w:val="clear" w:color="auto" w:fill="D9E2F3" w:themeFill="accent1" w:themeFillTint="33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hr-HR"/>
          <w14:ligatures w14:val="none"/>
        </w:rPr>
      </w:pPr>
      <w:r w:rsidRPr="00EE76C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hr-HR"/>
          <w14:ligatures w14:val="none"/>
        </w:rPr>
        <w:t>4. OSNOVE ZA ISKLJUČENJE GOSPODARSKOG SUBJEKTA</w:t>
      </w:r>
    </w:p>
    <w:p w14:paraId="55A0F9BA" w14:textId="77777777" w:rsidR="00506749" w:rsidRDefault="00506749" w:rsidP="005067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B9927D1" w14:textId="77777777" w:rsidR="00506749" w:rsidRDefault="00506749" w:rsidP="005067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Gospodarski subjekt koji nije ispunio obveze plaćanja dospjelih poreznih obveza i obveza za mirovinsko i zdravstveno osiguranje u RH ili državni poslovnog nastana bit će isključen iz postupka nabave. Gospodarski subjekt dužan je dostaviti dokument kojim se dokazuje da ne postoji osnova za isključenje:</w:t>
      </w:r>
    </w:p>
    <w:p w14:paraId="5D994F32" w14:textId="77777777" w:rsidR="00506749" w:rsidRDefault="00506749" w:rsidP="0050674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potvrdu porezne uprave ili drugog nadležnog tijela države poslovnog nastana (kada je ponuditelj </w:t>
      </w:r>
      <w:r w:rsidRPr="00EE76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pravna osoba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) o stanju duga, odnosno</w:t>
      </w:r>
    </w:p>
    <w:p w14:paraId="5D801BEF" w14:textId="77777777" w:rsidR="00506749" w:rsidRDefault="00506749" w:rsidP="00506749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potvrdu o uredno plaćenim poreznim obvezama s osnova oporezivanja prihoda po osnovi iznajmljivanja/obavljanja turističke djelatnosti (kada je ponuditelj </w:t>
      </w:r>
      <w:r w:rsidRPr="00EE76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fizička osoba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).</w:t>
      </w:r>
    </w:p>
    <w:p w14:paraId="16BC99CF" w14:textId="77777777" w:rsidR="00506749" w:rsidRPr="00EE76C3" w:rsidRDefault="00506749" w:rsidP="00506749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Potvrda ne smije biti starija od 30 dana od dana početka postupka nabave i iz nje mora biti vidljivo da je ponuditelj ispunio obvezu plaćanja dospjelih obveza, </w:t>
      </w: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odnosno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EE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da mu je temeljem posebnih propisa odobrena odgoda plaćanja navedenih obveza.</w:t>
      </w:r>
    </w:p>
    <w:p w14:paraId="5C6568F3" w14:textId="77777777" w:rsidR="00506749" w:rsidRPr="00ED3E4C" w:rsidRDefault="00506749" w:rsidP="00506749">
      <w:pPr>
        <w:autoSpaceDE w:val="0"/>
        <w:autoSpaceDN w:val="0"/>
        <w:adjustRightInd w:val="0"/>
        <w:spacing w:after="0"/>
        <w:rPr>
          <w:rFonts w:ascii="Arial" w:eastAsia="Calibri" w:hAnsi="Arial" w:cs="Arial"/>
          <w:kern w:val="0"/>
          <w:sz w:val="25"/>
          <w:szCs w:val="25"/>
          <w14:ligatures w14:val="none"/>
        </w:rPr>
      </w:pPr>
    </w:p>
    <w:p w14:paraId="39780872" w14:textId="77777777" w:rsidR="00506749" w:rsidRPr="00ED3E4C" w:rsidRDefault="00506749" w:rsidP="00506749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iCs/>
          <w:caps/>
          <w:spacing w:val="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</w:t>
      </w:r>
      <w:r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. PODACI O PONUDI </w:t>
      </w:r>
    </w:p>
    <w:p w14:paraId="4CE8D2E8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bookmarkStart w:id="5" w:name="_Hlk55384458"/>
    </w:p>
    <w:p w14:paraId="1AEFF1CA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Sadržaj i način izrade ponude</w:t>
      </w:r>
    </w:p>
    <w:bookmarkEnd w:id="5"/>
    <w:p w14:paraId="021B8E41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Ponuda treba biti popunjena prema uputama iz Poziva. </w:t>
      </w:r>
    </w:p>
    <w:p w14:paraId="762D0C1B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936665E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Ponuda sadrži: </w:t>
      </w:r>
    </w:p>
    <w:p w14:paraId="7701E69B" w14:textId="77777777" w:rsidR="00506749" w:rsidRPr="00ED3E4C" w:rsidRDefault="00506749" w:rsidP="005067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Prilog 1 - Ponudbeni list (ispunjen i potpisan od strane ponuditelja) </w:t>
      </w:r>
    </w:p>
    <w:p w14:paraId="1EF8CCEF" w14:textId="77777777" w:rsidR="00506749" w:rsidRDefault="00506749" w:rsidP="005067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Prilog 2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–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Troškovnik</w:t>
      </w:r>
    </w:p>
    <w:p w14:paraId="49DAB3C8" w14:textId="77777777" w:rsidR="00506749" w:rsidRDefault="00506749" w:rsidP="005067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Dokaze sposobnosti iz točke 3. i 4. Poziva</w:t>
      </w:r>
    </w:p>
    <w:p w14:paraId="662FDA05" w14:textId="77777777" w:rsidR="00506749" w:rsidRPr="00ED3E4C" w:rsidRDefault="00506749" w:rsidP="005067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Tlocrt (skicu) apartmana</w:t>
      </w:r>
    </w:p>
    <w:p w14:paraId="54CBCDE7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A6F9D3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Stranice ponude se označavaju brojem na način da je vidljiv redni broj stranice i ukupan broj stranica ponude. </w:t>
      </w:r>
    </w:p>
    <w:p w14:paraId="05CAE481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Ponuda se piše neizbrisivom tintom. </w:t>
      </w:r>
    </w:p>
    <w:p w14:paraId="53ACDBF7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Ponude koje ne budu sukladne uvjetima naznačenim u ovom Pozivu na dostavu ponuda neće se razmatrati, kao ni neprihvatljive i neprikladne ponude. </w:t>
      </w:r>
    </w:p>
    <w:p w14:paraId="297F67ED" w14:textId="77777777" w:rsidR="00506749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bookmarkStart w:id="6" w:name="_Hlk535562691"/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Ponuda se smatra pravodobnom </w:t>
      </w:r>
      <w:bookmarkEnd w:id="6"/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ako pristigne na adresu naručitelja do isteka roka za dostavu ponuda.</w:t>
      </w:r>
    </w:p>
    <w:p w14:paraId="17C2B6BB" w14:textId="77777777" w:rsidR="00506749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14:paraId="23E8F04A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A56FDE1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Način određivanja cijene ponude </w:t>
      </w:r>
    </w:p>
    <w:p w14:paraId="36568704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U cijenu ponude bez poreza na dodanu vrijednost moraju biti uračunati svi troškovi i popusti. Cijena ponude piše se brojkama. </w:t>
      </w:r>
    </w:p>
    <w:p w14:paraId="30867BF8" w14:textId="33B5FA65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lastRenderedPageBreak/>
        <w:t>Ponuditelji su u troškovniku dužni ponuditi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cijenu noćenja u određenom razdoblju (npr. od 1. siječnja 2025. do 1. travnja 2025 cijena noćenja x€ (bez PDV-a), te cijenu noćenja s PDV-om za to razdoblje). </w:t>
      </w:r>
    </w:p>
    <w:p w14:paraId="324EB8EE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11194227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Valuta ponude</w:t>
      </w:r>
    </w:p>
    <w:p w14:paraId="110B94C8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Cijena ponude izražava se u eurima.</w:t>
      </w:r>
    </w:p>
    <w:p w14:paraId="0457827E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35DA57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Kriterij odabira ponude</w:t>
      </w:r>
    </w:p>
    <w:p w14:paraId="290608C9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Prihvaćaju se sve ponude koje ispunjavaju uvjete iz poziva, kod rezervacije smještaja kreće se od ponuditelja s najnižom cijenom ponude koji ima slobodan smještaj u traženom razdoblju</w:t>
      </w: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14:paraId="678BBDF1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2A5DB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Jezik i pismo ponude</w:t>
      </w:r>
    </w:p>
    <w:p w14:paraId="3BA1C48F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Ponuda se izrađuje na hrvatskom jeziku i latiničnom pismu. </w:t>
      </w:r>
    </w:p>
    <w:p w14:paraId="47FE817C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BA3C3B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Rok valjanosti ponude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A5502A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Rok valjanosti ponude mora biti najmanje 60 dana od dana otvaranja ponuda. </w:t>
      </w:r>
    </w:p>
    <w:p w14:paraId="090145F6" w14:textId="77777777" w:rsidR="00506749" w:rsidRPr="00ED3E4C" w:rsidRDefault="00506749" w:rsidP="0050674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E594A9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b/>
          <w:spacing w:val="5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Ispravak i/ili izmjena Poziva, traženje pojašnjenja</w:t>
      </w:r>
    </w:p>
    <w:p w14:paraId="5284C3E7" w14:textId="77777777" w:rsidR="00506749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Naručitelj može izmijeniti ili dopuniti Poziv do isteka roka za dostavu ponuda. </w:t>
      </w:r>
    </w:p>
    <w:p w14:paraId="4A5C4AB6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1AB0122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D</w:t>
      </w: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atum, vrijeme</w:t>
      </w: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,</w:t>
      </w: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mjesto</w:t>
      </w: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i način</w:t>
      </w: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dostave ponuda </w:t>
      </w:r>
    </w:p>
    <w:p w14:paraId="2857471A" w14:textId="18B1403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" w:name="_Hlk536080253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Rok za dostavu ponude je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10. siječnja 2025. do 12:00 sati 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adresu Naručit</w:t>
      </w:r>
      <w:bookmarkEnd w:id="7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elja: Gradsko kazalište mladih, Trg Republike 1, 21 000 Split. Ponuda se dostavlja u zatvorenoj omotnici uz naznaku: PONUDA U POSTUPKU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JEDNOSTAVNE NABAVE BR. 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NE OTVARATI</w:t>
      </w:r>
    </w:p>
    <w:p w14:paraId="374F6A71" w14:textId="77777777" w:rsidR="00506749" w:rsidRPr="00ED3E4C" w:rsidRDefault="00506749" w:rsidP="0050674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B33B27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Ako su dvije ili više valjanih ponuda jednako rangirane prema kriteriju za odabir ponude,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prednost kod rezervacije smještaja ima Ponuditelj čija je ponuda zaprimljena ranije. </w:t>
      </w:r>
    </w:p>
    <w:p w14:paraId="02F139AA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  <w:bookmarkStart w:id="8" w:name="_Hlk57892077"/>
    </w:p>
    <w:p w14:paraId="7B3DD0D9" w14:textId="77777777" w:rsidR="00506749" w:rsidRPr="00ED3E4C" w:rsidRDefault="00506749" w:rsidP="00506749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</w:p>
    <w:bookmarkEnd w:id="8"/>
    <w:p w14:paraId="0D82077A" w14:textId="77777777" w:rsidR="00506749" w:rsidRPr="00ED3E4C" w:rsidRDefault="00506749" w:rsidP="0050674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color w:val="365F91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color w:val="365F91"/>
          <w:kern w:val="0"/>
          <w:sz w:val="24"/>
          <w:szCs w:val="24"/>
          <w:lang w:eastAsia="hr-HR"/>
          <w14:ligatures w14:val="none"/>
        </w:rPr>
        <w:t>I. PRILOZI</w:t>
      </w:r>
    </w:p>
    <w:p w14:paraId="50659A6D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4E22FE5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</w:p>
    <w:p w14:paraId="54545E66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PRILOG 1.- Ponudbeni list</w:t>
      </w:r>
    </w:p>
    <w:p w14:paraId="43B652B6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PRILOG 2.- Troškovnik  </w:t>
      </w:r>
    </w:p>
    <w:p w14:paraId="448FD9EC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DA8095A" w14:textId="77777777" w:rsidR="00506749" w:rsidRPr="00ED3E4C" w:rsidRDefault="00506749" w:rsidP="00506749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             Ravnatelj:</w:t>
      </w:r>
    </w:p>
    <w:p w14:paraId="127B9AA3" w14:textId="77777777" w:rsidR="00506749" w:rsidRPr="00ED3E4C" w:rsidRDefault="00506749" w:rsidP="00506749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AE829FF" w14:textId="77777777" w:rsidR="00506749" w:rsidRPr="00ED3E4C" w:rsidRDefault="00506749" w:rsidP="00506749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Ivo Perkušić</w:t>
      </w:r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279FD9C1" w14:textId="77777777" w:rsidR="00506749" w:rsidRPr="00ED3E4C" w:rsidRDefault="00506749" w:rsidP="00506749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3A718AD8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0E8501E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B566BF5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D7886C6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3D71B91" w14:textId="77777777" w:rsidR="00506749" w:rsidRPr="00ED3E4C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E496802" w14:textId="77777777" w:rsidR="00506749" w:rsidRDefault="00506749" w:rsidP="0050674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  <w:gridCol w:w="222"/>
      </w:tblGrid>
      <w:tr w:rsidR="00506749" w:rsidRPr="00ED3E4C" w14:paraId="17857221" w14:textId="77777777" w:rsidTr="001C1CCD">
        <w:trPr>
          <w:jc w:val="center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08DE" w14:textId="77777777" w:rsidR="00506749" w:rsidRPr="00ED3E4C" w:rsidRDefault="00506749" w:rsidP="001C1CCD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bookmarkStart w:id="9" w:name="_Hlk54085843"/>
          </w:p>
          <w:p w14:paraId="37E8F4F4" w14:textId="77777777" w:rsidR="00506749" w:rsidRPr="00ED3E4C" w:rsidRDefault="00506749" w:rsidP="001C1CCD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                                      PRILOG 1.</w:t>
            </w:r>
          </w:p>
          <w:p w14:paraId="7F0A1957" w14:textId="77777777" w:rsidR="00506749" w:rsidRPr="00ED3E4C" w:rsidRDefault="00506749" w:rsidP="001C1CCD">
            <w:pPr>
              <w:spacing w:after="0"/>
              <w:ind w:left="141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17B239A" w14:textId="77777777" w:rsidR="00506749" w:rsidRPr="00ED3E4C" w:rsidRDefault="00506749" w:rsidP="001C1CCD">
            <w:pPr>
              <w:spacing w:after="0"/>
              <w:ind w:left="141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C11B4AC" w14:textId="77777777" w:rsidR="00506749" w:rsidRPr="00ED3E4C" w:rsidRDefault="00506749" w:rsidP="001C1CCD">
            <w:pPr>
              <w:shd w:val="clear" w:color="auto" w:fill="C6D9F1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PONUDBENI LIST</w:t>
            </w:r>
          </w:p>
          <w:p w14:paraId="3E4CE946" w14:textId="77777777" w:rsidR="00506749" w:rsidRPr="00ED3E4C" w:rsidRDefault="00506749" w:rsidP="001C1CCD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79E0483" w14:textId="77777777" w:rsidR="00506749" w:rsidRPr="00ED3E4C" w:rsidRDefault="00506749" w:rsidP="001C1CCD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10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4"/>
              <w:gridCol w:w="245"/>
              <w:gridCol w:w="764"/>
              <w:gridCol w:w="1169"/>
              <w:gridCol w:w="1519"/>
              <w:gridCol w:w="612"/>
              <w:gridCol w:w="647"/>
              <w:gridCol w:w="944"/>
              <w:gridCol w:w="3041"/>
              <w:gridCol w:w="108"/>
            </w:tblGrid>
            <w:tr w:rsidR="00506749" w:rsidRPr="00ED3E4C" w14:paraId="050E707E" w14:textId="77777777" w:rsidTr="001C1CCD">
              <w:trPr>
                <w:trHeight w:val="397"/>
              </w:trPr>
              <w:tc>
                <w:tcPr>
                  <w:tcW w:w="1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1FE682" w14:textId="77777777" w:rsidR="00506749" w:rsidRPr="00ED3E4C" w:rsidRDefault="00506749" w:rsidP="001C1CCD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bookmarkStart w:id="10" w:name="_Hlk28595358"/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Naručitelj: </w:t>
                  </w:r>
                </w:p>
              </w:tc>
              <w:tc>
                <w:tcPr>
                  <w:tcW w:w="88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DB1007" w14:textId="77777777" w:rsidR="00506749" w:rsidRPr="00ED3E4C" w:rsidRDefault="00506749" w:rsidP="001C1CCD">
                  <w:pPr>
                    <w:spacing w:after="0"/>
                    <w:ind w:left="708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Gradsko kazalište mladih</w:t>
                  </w: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, Trg Republike 1, 21000 Split</w:t>
                  </w:r>
                </w:p>
                <w:p w14:paraId="1D028754" w14:textId="77777777" w:rsidR="00506749" w:rsidRPr="00ED3E4C" w:rsidRDefault="00506749" w:rsidP="001C1CCD">
                  <w:pPr>
                    <w:spacing w:after="0" w:line="276" w:lineRule="auto"/>
                    <w:ind w:left="708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OIB:  </w:t>
                  </w:r>
                  <w:r w:rsidRPr="00ED3E4C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:lang w:val="en-GB"/>
                      <w14:ligatures w14:val="none"/>
                    </w:rPr>
                    <w:t>15177482366</w:t>
                  </w:r>
                </w:p>
              </w:tc>
            </w:tr>
            <w:tr w:rsidR="00506749" w:rsidRPr="00ED3E4C" w14:paraId="51FD2DCF" w14:textId="77777777" w:rsidTr="001C1CCD">
              <w:trPr>
                <w:gridAfter w:val="1"/>
                <w:wAfter w:w="108" w:type="dxa"/>
                <w:trHeight w:val="432"/>
              </w:trPr>
              <w:tc>
                <w:tcPr>
                  <w:tcW w:w="21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5FE567C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Predmet nabave:</w:t>
                  </w:r>
                </w:p>
              </w:tc>
              <w:tc>
                <w:tcPr>
                  <w:tcW w:w="793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489C2D" w14:textId="77777777" w:rsidR="00506749" w:rsidRPr="00ED3E4C" w:rsidRDefault="00506749" w:rsidP="001C1CC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pacing w:val="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pacing w:val="5"/>
                      <w:kern w:val="0"/>
                      <w:sz w:val="24"/>
                      <w:szCs w:val="24"/>
                      <w14:ligatures w14:val="none"/>
                    </w:rPr>
                    <w:t>Apartmanski smještaj vanjskih suradnika</w:t>
                  </w:r>
                </w:p>
                <w:p w14:paraId="519C4EFA" w14:textId="77777777" w:rsidR="00506749" w:rsidRPr="00ED3E4C" w:rsidRDefault="00506749" w:rsidP="001C1C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48EA47C" w14:textId="0EA01386" w:rsidR="00506749" w:rsidRPr="00ED3E4C" w:rsidRDefault="00506749" w:rsidP="001C1C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Evidencijski broj nabave: 0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  <w:r w:rsidRPr="00ED3E4C"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  <w:p w14:paraId="1F4916D2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:highlight w:val="yellow"/>
                      <w14:ligatures w14:val="none"/>
                    </w:rPr>
                  </w:pPr>
                </w:p>
              </w:tc>
            </w:tr>
            <w:bookmarkEnd w:id="10"/>
            <w:tr w:rsidR="00506749" w:rsidRPr="00ED3E4C" w14:paraId="07651775" w14:textId="77777777" w:rsidTr="001C1CCD">
              <w:trPr>
                <w:trHeight w:val="851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34EE3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Naziv i sjedište ponuditelja 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661DC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46A224AE" w14:textId="77777777" w:rsidTr="001C1CCD">
              <w:trPr>
                <w:trHeight w:val="39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19182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OIB</w:t>
                  </w:r>
                </w:p>
              </w:tc>
              <w:tc>
                <w:tcPr>
                  <w:tcW w:w="36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8164D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C34EE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IBAN</w:t>
                  </w:r>
                </w:p>
              </w:tc>
              <w:tc>
                <w:tcPr>
                  <w:tcW w:w="4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767B3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2A73F90A" w14:textId="77777777" w:rsidTr="001C1CCD">
              <w:trPr>
                <w:trHeight w:val="397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5FB34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Gospodarski subjekt u sustavu PDV-a (zaokružiti)</w:t>
                  </w:r>
                </w:p>
              </w:tc>
              <w:tc>
                <w:tcPr>
                  <w:tcW w:w="22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2EB7B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DA</w:t>
                  </w:r>
                </w:p>
              </w:tc>
              <w:tc>
                <w:tcPr>
                  <w:tcW w:w="3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0B59C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NE</w:t>
                  </w:r>
                </w:p>
              </w:tc>
            </w:tr>
            <w:tr w:rsidR="00506749" w:rsidRPr="00ED3E4C" w14:paraId="4B122678" w14:textId="77777777" w:rsidTr="001C1CCD">
              <w:trPr>
                <w:trHeight w:val="397"/>
              </w:trPr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5C688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Adresa</w:t>
                  </w:r>
                </w:p>
              </w:tc>
              <w:tc>
                <w:tcPr>
                  <w:tcW w:w="8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E1756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3EE342F1" w14:textId="77777777" w:rsidTr="001C1CCD">
              <w:trPr>
                <w:trHeight w:val="397"/>
              </w:trPr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A9679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Telefon</w:t>
                  </w:r>
                </w:p>
              </w:tc>
              <w:tc>
                <w:tcPr>
                  <w:tcW w:w="8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B615F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42A18FF4" w14:textId="77777777" w:rsidTr="001C1CCD">
              <w:trPr>
                <w:trHeight w:val="397"/>
              </w:trPr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BF1B1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E-mail</w:t>
                  </w:r>
                </w:p>
              </w:tc>
              <w:tc>
                <w:tcPr>
                  <w:tcW w:w="8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3DA7C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3EC0EA35" w14:textId="77777777" w:rsidTr="001C1CCD">
              <w:trPr>
                <w:trHeight w:val="567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C535D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Ime, prezime i funkcija odgovorne/ih osobe/a za potpisivanje ugovora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6FAD1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51F18B81" w14:textId="77777777" w:rsidTr="001C1CCD">
              <w:trPr>
                <w:trHeight w:val="289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5DBA2" w14:textId="2E19A21F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Ime, prezime osobe za kontakt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78A4D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25872813" w14:textId="77777777" w:rsidTr="001C1CCD">
              <w:trPr>
                <w:trHeight w:val="289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1C468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Adresa smještajnog objekta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89CE1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385B254C" w14:textId="77777777" w:rsidTr="001C1CCD">
              <w:trPr>
                <w:trHeight w:val="285"/>
              </w:trPr>
              <w:tc>
                <w:tcPr>
                  <w:tcW w:w="48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92D8E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14:ligatures w14:val="none"/>
                    </w:rPr>
                    <w:t>Datum ponude:</w:t>
                  </w: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57375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29B0DF5F" w14:textId="77777777" w:rsidTr="001C1CCD">
              <w:trPr>
                <w:trHeight w:val="397"/>
              </w:trPr>
              <w:tc>
                <w:tcPr>
                  <w:tcW w:w="33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2ADA0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Rok valjanosti ponude</w:t>
                  </w:r>
                </w:p>
              </w:tc>
              <w:tc>
                <w:tcPr>
                  <w:tcW w:w="6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BA4DF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62A9097F" w14:textId="77777777" w:rsidTr="001C1CCD">
              <w:trPr>
                <w:trHeight w:val="397"/>
              </w:trPr>
              <w:tc>
                <w:tcPr>
                  <w:tcW w:w="33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6099F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6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BBE87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Svojim potpisom potvrđujemo da smo proučili i razumjeli Poziv za dostavu ponude i sve uvjete ovog postupka nabave te da dajemo ponudu u skladu s odredbama ovog Poziva.</w:t>
                  </w:r>
                </w:p>
              </w:tc>
            </w:tr>
            <w:tr w:rsidR="00506749" w:rsidRPr="00ED3E4C" w14:paraId="266228FA" w14:textId="77777777" w:rsidTr="001C1CCD">
              <w:trPr>
                <w:trHeight w:val="20"/>
              </w:trPr>
              <w:tc>
                <w:tcPr>
                  <w:tcW w:w="5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E4B48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4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FAC7CC" w14:textId="77777777" w:rsidR="00506749" w:rsidRPr="00ED3E4C" w:rsidRDefault="00506749" w:rsidP="001C1CC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2CFB141" w14:textId="77777777" w:rsidR="00506749" w:rsidRPr="00ED3E4C" w:rsidRDefault="00506749" w:rsidP="001C1CC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4CFE3C7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ZA PONUDITELJA:</w:t>
                  </w:r>
                </w:p>
              </w:tc>
            </w:tr>
            <w:tr w:rsidR="00506749" w:rsidRPr="00ED3E4C" w14:paraId="4FD0EB14" w14:textId="77777777" w:rsidTr="001C1CCD">
              <w:trPr>
                <w:trHeight w:val="20"/>
              </w:trPr>
              <w:tc>
                <w:tcPr>
                  <w:tcW w:w="5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CAD6F0" w14:textId="77777777" w:rsidR="00506749" w:rsidRPr="00ED3E4C" w:rsidRDefault="00506749" w:rsidP="001C1CCD">
                  <w:pPr>
                    <w:spacing w:after="0" w:line="276" w:lineRule="auto"/>
                    <w:ind w:left="4248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bookmarkStart w:id="11" w:name="_Hlk54079872"/>
                  <w:bookmarkStart w:id="12" w:name="_Hlk28595529"/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M.P.</w:t>
                  </w:r>
                </w:p>
              </w:tc>
              <w:tc>
                <w:tcPr>
                  <w:tcW w:w="4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A4800A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06749" w:rsidRPr="00ED3E4C" w14:paraId="2087910B" w14:textId="77777777" w:rsidTr="001C1CCD">
              <w:trPr>
                <w:trHeight w:val="20"/>
              </w:trPr>
              <w:tc>
                <w:tcPr>
                  <w:tcW w:w="5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D74A3D" w14:textId="77777777" w:rsidR="00506749" w:rsidRPr="00ED3E4C" w:rsidRDefault="00506749" w:rsidP="001C1CC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_______________________________</w:t>
                  </w:r>
                </w:p>
                <w:p w14:paraId="0A47D630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                 (mjesto i datum)</w:t>
                  </w:r>
                </w:p>
              </w:tc>
              <w:tc>
                <w:tcPr>
                  <w:tcW w:w="4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F0A29E" w14:textId="77777777" w:rsidR="00506749" w:rsidRPr="00ED3E4C" w:rsidRDefault="00506749" w:rsidP="001C1CC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_____________________________________</w:t>
                  </w:r>
                </w:p>
                <w:p w14:paraId="2A9B3D33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(ime, prezime, funkcija i potpis ovlaštene osobe)</w:t>
                  </w:r>
                </w:p>
              </w:tc>
            </w:tr>
            <w:bookmarkEnd w:id="11"/>
            <w:tr w:rsidR="00506749" w:rsidRPr="00ED3E4C" w14:paraId="58EAFB97" w14:textId="77777777" w:rsidTr="001C1CCD">
              <w:trPr>
                <w:trHeight w:val="20"/>
              </w:trPr>
              <w:tc>
                <w:tcPr>
                  <w:tcW w:w="54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404DD" w14:textId="77777777" w:rsidR="00506749" w:rsidRDefault="00506749" w:rsidP="001C1CC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FCB5468" w14:textId="77777777" w:rsidR="00506749" w:rsidRDefault="00506749" w:rsidP="001C1CC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672123B" w14:textId="77777777" w:rsidR="00506749" w:rsidRPr="00ED3E4C" w:rsidRDefault="00506749" w:rsidP="001C1CC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1322791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4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24C01D" w14:textId="77777777" w:rsidR="00506749" w:rsidRPr="00ED3E4C" w:rsidRDefault="00506749" w:rsidP="001C1CC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9C2AECA" w14:textId="77777777" w:rsidR="00506749" w:rsidRPr="004E65BE" w:rsidRDefault="00506749" w:rsidP="001C1CCD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13" w:name="_Hlk55396044"/>
            <w:bookmarkEnd w:id="12"/>
            <w:r w:rsidRPr="004E65B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PRILOG 2.</w:t>
            </w:r>
          </w:p>
          <w:p w14:paraId="4CB85A8B" w14:textId="77777777" w:rsidR="00506749" w:rsidRPr="004E65BE" w:rsidRDefault="00506749" w:rsidP="001C1CCD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7765432" w14:textId="77777777" w:rsidR="00506749" w:rsidRPr="004E65BE" w:rsidRDefault="00506749" w:rsidP="001C1CCD">
            <w:pPr>
              <w:shd w:val="clear" w:color="auto" w:fill="C6D9F1"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65B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TROŠKOVNIK </w:t>
            </w:r>
          </w:p>
          <w:bookmarkEnd w:id="13"/>
          <w:p w14:paraId="7188E9DD" w14:textId="77777777" w:rsidR="00506749" w:rsidRPr="004E65BE" w:rsidRDefault="00506749" w:rsidP="001C1CC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C80AC1D" w14:textId="77777777" w:rsidR="00506749" w:rsidRPr="004E65BE" w:rsidRDefault="00506749" w:rsidP="001C1CC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135"/>
              <w:gridCol w:w="1418"/>
              <w:gridCol w:w="1842"/>
              <w:gridCol w:w="1818"/>
            </w:tblGrid>
            <w:tr w:rsidR="00506749" w14:paraId="0616084A" w14:textId="77777777" w:rsidTr="001C1CCD">
              <w:tc>
                <w:tcPr>
                  <w:tcW w:w="5135" w:type="dxa"/>
                </w:tcPr>
                <w:p w14:paraId="5F578C81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RAZDOBLJE</w:t>
                  </w:r>
                </w:p>
              </w:tc>
              <w:tc>
                <w:tcPr>
                  <w:tcW w:w="1418" w:type="dxa"/>
                </w:tcPr>
                <w:p w14:paraId="3CB62501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JEDINICA MJERE</w:t>
                  </w:r>
                </w:p>
              </w:tc>
              <w:tc>
                <w:tcPr>
                  <w:tcW w:w="1842" w:type="dxa"/>
                </w:tcPr>
                <w:p w14:paraId="32B65FAC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CIJENA PO NOĆENJU BEZ PDV-a</w:t>
                  </w:r>
                </w:p>
              </w:tc>
              <w:tc>
                <w:tcPr>
                  <w:tcW w:w="1818" w:type="dxa"/>
                </w:tcPr>
                <w:p w14:paraId="198107D4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CIJENA PO NOĆENJU S PDV-om</w:t>
                  </w:r>
                </w:p>
              </w:tc>
            </w:tr>
            <w:tr w:rsidR="00506749" w14:paraId="2182810E" w14:textId="77777777" w:rsidTr="001C1CCD">
              <w:tc>
                <w:tcPr>
                  <w:tcW w:w="5135" w:type="dxa"/>
                </w:tcPr>
                <w:p w14:paraId="1648C22C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bookmarkStart w:id="14" w:name="_Hlk172537860"/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004DC9CF" w14:textId="77777777" w:rsidR="00506749" w:rsidRDefault="00506749" w:rsidP="001C1C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Noćenje</w:t>
                  </w:r>
                </w:p>
              </w:tc>
              <w:tc>
                <w:tcPr>
                  <w:tcW w:w="1842" w:type="dxa"/>
                </w:tcPr>
                <w:p w14:paraId="4343CA0A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1AAAB22F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6749" w14:paraId="7F53C1F1" w14:textId="77777777" w:rsidTr="001C1CCD">
              <w:tc>
                <w:tcPr>
                  <w:tcW w:w="5135" w:type="dxa"/>
                </w:tcPr>
                <w:p w14:paraId="269DB09B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0A8CFED5" w14:textId="77777777" w:rsidR="00506749" w:rsidRDefault="00506749" w:rsidP="001C1C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5E18E0A8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7B6F7E78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14"/>
            <w:tr w:rsidR="00506749" w14:paraId="5F99DC40" w14:textId="77777777" w:rsidTr="001C1CCD">
              <w:tc>
                <w:tcPr>
                  <w:tcW w:w="5135" w:type="dxa"/>
                </w:tcPr>
                <w:p w14:paraId="4B444099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146F05C7" w14:textId="77777777" w:rsidR="00506749" w:rsidRDefault="00506749" w:rsidP="001C1C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023D4EC1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05030314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6749" w14:paraId="27835D15" w14:textId="77777777" w:rsidTr="001C1CCD">
              <w:tc>
                <w:tcPr>
                  <w:tcW w:w="5135" w:type="dxa"/>
                </w:tcPr>
                <w:p w14:paraId="2CA366BF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13A98056" w14:textId="77777777" w:rsidR="00506749" w:rsidRDefault="00506749" w:rsidP="001C1C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68AD19A3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53BD7D79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6749" w14:paraId="7A15FE47" w14:textId="77777777" w:rsidTr="001C1CCD">
              <w:tc>
                <w:tcPr>
                  <w:tcW w:w="5135" w:type="dxa"/>
                </w:tcPr>
                <w:p w14:paraId="7596A519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2F48B24F" w14:textId="77777777" w:rsidR="00506749" w:rsidRDefault="00506749" w:rsidP="001C1C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12ED4EDA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34F6C5FB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6749" w14:paraId="47CBD0B9" w14:textId="77777777" w:rsidTr="001C1CCD">
              <w:tc>
                <w:tcPr>
                  <w:tcW w:w="5135" w:type="dxa"/>
                </w:tcPr>
                <w:p w14:paraId="38C8F0AA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                                       do</w:t>
                  </w:r>
                </w:p>
              </w:tc>
              <w:tc>
                <w:tcPr>
                  <w:tcW w:w="1418" w:type="dxa"/>
                </w:tcPr>
                <w:p w14:paraId="0FC581CD" w14:textId="77777777" w:rsidR="00506749" w:rsidRDefault="00506749" w:rsidP="001C1C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-II-</w:t>
                  </w:r>
                </w:p>
              </w:tc>
              <w:tc>
                <w:tcPr>
                  <w:tcW w:w="1842" w:type="dxa"/>
                </w:tcPr>
                <w:p w14:paraId="2711595C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5F9DE7A0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6749" w14:paraId="5B53E86E" w14:textId="77777777" w:rsidTr="001C1CCD">
              <w:tc>
                <w:tcPr>
                  <w:tcW w:w="5135" w:type="dxa"/>
                </w:tcPr>
                <w:p w14:paraId="71131CC0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0542DFE6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71942EA1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5CCDB98B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6749" w14:paraId="1A965956" w14:textId="77777777" w:rsidTr="001C1CCD">
              <w:tc>
                <w:tcPr>
                  <w:tcW w:w="5135" w:type="dxa"/>
                </w:tcPr>
                <w:p w14:paraId="3D08A31F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0F66A9F7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70932A11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58C1B700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6749" w14:paraId="19F01270" w14:textId="77777777" w:rsidTr="001C1CCD">
              <w:tc>
                <w:tcPr>
                  <w:tcW w:w="5135" w:type="dxa"/>
                </w:tcPr>
                <w:p w14:paraId="14EE0605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0A69B620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147CA7F8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0D448D5E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6749" w14:paraId="37850864" w14:textId="77777777" w:rsidTr="001C1CCD">
              <w:tc>
                <w:tcPr>
                  <w:tcW w:w="5135" w:type="dxa"/>
                </w:tcPr>
                <w:p w14:paraId="2A000A83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boravišna pristojba</w:t>
                  </w:r>
                </w:p>
              </w:tc>
              <w:tc>
                <w:tcPr>
                  <w:tcW w:w="1418" w:type="dxa"/>
                </w:tcPr>
                <w:p w14:paraId="5EA0036D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</w:tcPr>
                <w:p w14:paraId="3BB06382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8" w:type="dxa"/>
                </w:tcPr>
                <w:p w14:paraId="78E6562E" w14:textId="77777777" w:rsidR="00506749" w:rsidRDefault="00506749" w:rsidP="001C1C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59FAA8A" w14:textId="77777777" w:rsidR="00506749" w:rsidRPr="004E65BE" w:rsidRDefault="00506749" w:rsidP="001C1CCD">
            <w:pPr>
              <w:rPr>
                <w:rFonts w:ascii="Times New Roman" w:hAnsi="Times New Roman" w:cs="Times New Roman"/>
              </w:rPr>
            </w:pPr>
          </w:p>
          <w:p w14:paraId="595E2B2D" w14:textId="77777777" w:rsidR="00506749" w:rsidRPr="004E65BE" w:rsidRDefault="00506749" w:rsidP="001C1CCD">
            <w:pPr>
              <w:rPr>
                <w:rFonts w:ascii="Times New Roman" w:hAnsi="Times New Roman" w:cs="Times New Roman"/>
              </w:rPr>
            </w:pPr>
          </w:p>
          <w:p w14:paraId="0CAB3C49" w14:textId="77777777" w:rsidR="00506749" w:rsidRPr="00ED3E4C" w:rsidRDefault="00506749" w:rsidP="001C1CC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347551" w14:textId="77777777" w:rsidR="00506749" w:rsidRPr="00ED3E4C" w:rsidRDefault="00506749" w:rsidP="001C1CC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bookmarkEnd w:id="9"/>
    </w:tbl>
    <w:p w14:paraId="75781D53" w14:textId="77777777" w:rsidR="00506749" w:rsidRPr="00ED3E4C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C09E1FB" w14:textId="77777777" w:rsidR="00506749" w:rsidRPr="00ED3E4C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2F1228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2D8564F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073DD01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F25411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68FEED0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C964D9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B2EB703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2FFAA8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AFCF95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BB44B8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7482C85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6E0D6D0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A9DC400" w14:textId="77777777" w:rsidR="00506749" w:rsidRDefault="00506749" w:rsidP="00506749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75170E" w14:textId="77777777" w:rsidR="00506749" w:rsidRPr="00ED3E4C" w:rsidRDefault="00506749" w:rsidP="0050674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440252DF" w14:textId="77777777" w:rsidR="00506749" w:rsidRPr="00ED3E4C" w:rsidRDefault="00506749" w:rsidP="0050674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2832063C" w14:textId="77777777" w:rsidR="00506749" w:rsidRPr="00ED3E4C" w:rsidRDefault="00506749" w:rsidP="0050674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222601BE" w14:textId="77777777" w:rsidR="00506749" w:rsidRPr="00ED3E4C" w:rsidRDefault="00506749" w:rsidP="0050674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val="x-none" w:eastAsia="x-none"/>
          <w14:ligatures w14:val="none"/>
        </w:rPr>
      </w:pPr>
    </w:p>
    <w:p w14:paraId="271D969D" w14:textId="77777777" w:rsidR="00506749" w:rsidRPr="00ED3E4C" w:rsidRDefault="00506749" w:rsidP="00506749">
      <w:pPr>
        <w:rPr>
          <w:rFonts w:ascii="Times New Roman" w:hAnsi="Times New Roman" w:cs="Times New Roman"/>
          <w:kern w:val="0"/>
          <w14:ligatures w14:val="none"/>
        </w:rPr>
      </w:pPr>
    </w:p>
    <w:p w14:paraId="3527CE8A" w14:textId="77777777" w:rsidR="00506749" w:rsidRPr="00ED3E4C" w:rsidRDefault="00506749" w:rsidP="00506749">
      <w:pPr>
        <w:rPr>
          <w:rFonts w:ascii="Times New Roman" w:hAnsi="Times New Roman" w:cs="Times New Roman"/>
          <w:kern w:val="0"/>
          <w14:ligatures w14:val="none"/>
        </w:rPr>
      </w:pPr>
    </w:p>
    <w:p w14:paraId="532B653D" w14:textId="77777777" w:rsidR="00506749" w:rsidRPr="00ED3E4C" w:rsidRDefault="00506749" w:rsidP="00506749">
      <w:pPr>
        <w:rPr>
          <w:rFonts w:ascii="Times New Roman" w:hAnsi="Times New Roman" w:cs="Times New Roman"/>
          <w:kern w:val="0"/>
          <w14:ligatures w14:val="none"/>
        </w:rPr>
      </w:pPr>
    </w:p>
    <w:p w14:paraId="42D7BE96" w14:textId="77777777" w:rsidR="00506749" w:rsidRPr="0009232C" w:rsidRDefault="00506749" w:rsidP="00506749">
      <w:pPr>
        <w:tabs>
          <w:tab w:val="center" w:pos="822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E0C5D7" w14:textId="77777777" w:rsidR="00506749" w:rsidRDefault="00506749"/>
    <w:sectPr w:rsidR="00506749" w:rsidSect="00506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849" w:bottom="1417" w:left="993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1F4E" w14:textId="77777777" w:rsidR="00483BE3" w:rsidRDefault="00483BE3">
      <w:pPr>
        <w:spacing w:after="0" w:line="240" w:lineRule="auto"/>
      </w:pPr>
      <w:r>
        <w:separator/>
      </w:r>
    </w:p>
  </w:endnote>
  <w:endnote w:type="continuationSeparator" w:id="0">
    <w:p w14:paraId="15C2BB42" w14:textId="77777777" w:rsidR="00483BE3" w:rsidRDefault="0048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631D" w14:textId="77777777" w:rsidR="0016272E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51BA3057" w14:textId="77777777" w:rsidR="0016272E" w:rsidRDefault="00000000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Trg Republike 1, 21000 Split, Hrvatska, Tel: +385 (0)21 344 979; Fax: +385 (0)21 321 258;</w:t>
    </w:r>
  </w:p>
  <w:p w14:paraId="6EDD6D84" w14:textId="77777777" w:rsidR="0016272E" w:rsidRDefault="00000000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e-mail:</w:t>
    </w:r>
    <w:r w:rsidRPr="004B2BF0">
      <w:rPr>
        <w:rFonts w:ascii="Cambria" w:hAnsi="Cambria"/>
      </w:rPr>
      <w:t xml:space="preserve"> </w:t>
    </w:r>
    <w:hyperlink r:id="rId1" w:history="1">
      <w:r w:rsidRPr="001B0F8F">
        <w:rPr>
          <w:rStyle w:val="Hiperveza"/>
          <w:rFonts w:ascii="Cambria" w:hAnsi="Cambria"/>
        </w:rPr>
        <w:t>gkmsplit.uprava@gmail.com</w:t>
      </w:r>
    </w:hyperlink>
    <w:r w:rsidRPr="004F1B42">
      <w:rPr>
        <w:rFonts w:ascii="Cambria" w:hAnsi="Cambria"/>
      </w:rPr>
      <w:t>;</w:t>
    </w:r>
  </w:p>
  <w:p w14:paraId="3FBF6115" w14:textId="77777777" w:rsidR="0016272E" w:rsidRPr="004F1B42" w:rsidRDefault="0016272E">
    <w:pPr>
      <w:pStyle w:val="Podnoje"/>
      <w:rPr>
        <w:rFonts w:ascii="Cambria" w:hAnsi="Cambria"/>
      </w:rPr>
    </w:pPr>
  </w:p>
  <w:p w14:paraId="2BFC2D7C" w14:textId="77777777" w:rsidR="0016272E" w:rsidRPr="00D5174A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OIB:</w:t>
    </w:r>
    <w:r w:rsidRPr="004F1B42">
      <w:rPr>
        <w:rFonts w:ascii="Cambria" w:hAnsi="Cambria"/>
        <w:b/>
      </w:rPr>
      <w:t>15177482366</w:t>
    </w:r>
    <w:r>
      <w:rPr>
        <w:rFonts w:ascii="Cambria" w:hAnsi="Cambria"/>
      </w:rPr>
      <w:t>; I</w:t>
    </w:r>
    <w:r w:rsidRPr="004F1B42">
      <w:rPr>
        <w:rFonts w:ascii="Cambria" w:hAnsi="Cambria"/>
      </w:rPr>
      <w:t xml:space="preserve">BAN: </w:t>
    </w:r>
    <w:r w:rsidRPr="004F1B42">
      <w:rPr>
        <w:rFonts w:ascii="Cambria" w:hAnsi="Cambria"/>
        <w:b/>
      </w:rPr>
      <w:t>HR7823300031100014868</w:t>
    </w:r>
  </w:p>
  <w:p w14:paraId="0469B322" w14:textId="77777777" w:rsidR="0016272E" w:rsidRDefault="001627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8165" w14:textId="77777777" w:rsidR="0016272E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62EDB2DE" w14:textId="77777777" w:rsidR="0016272E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67 2407 0001 1005 7850 1</w:t>
    </w:r>
  </w:p>
  <w:p w14:paraId="53F3CACF" w14:textId="77777777" w:rsidR="0016272E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4AB85113" w14:textId="77777777" w:rsidR="0016272E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CAB9" w14:textId="77777777" w:rsidR="00483BE3" w:rsidRDefault="00483BE3">
      <w:pPr>
        <w:spacing w:after="0" w:line="240" w:lineRule="auto"/>
      </w:pPr>
      <w:r>
        <w:separator/>
      </w:r>
    </w:p>
  </w:footnote>
  <w:footnote w:type="continuationSeparator" w:id="0">
    <w:p w14:paraId="1C3229E6" w14:textId="77777777" w:rsidR="00483BE3" w:rsidRDefault="0048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548B" w14:textId="77777777" w:rsidR="0016272E" w:rsidRDefault="00000000">
    <w:pPr>
      <w:pStyle w:val="Zaglavlje"/>
    </w:pPr>
    <w:r>
      <w:rPr>
        <w:noProof/>
        <w:lang w:eastAsia="hr-HR"/>
        <w14:ligatures w14:val="none"/>
      </w:rPr>
      <w:pict w14:anchorId="3795F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8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0869" w14:textId="77777777" w:rsidR="0016272E" w:rsidRPr="00F419AF" w:rsidRDefault="00000000">
    <w:pPr>
      <w:pStyle w:val="Zaglavlje"/>
      <w:tabs>
        <w:tab w:val="clear" w:pos="4536"/>
        <w:tab w:val="clear" w:pos="9072"/>
        <w:tab w:val="left" w:pos="1157"/>
      </w:tabs>
      <w:rPr>
        <w:rFonts w:ascii="Engravers MT" w:hAnsi="Engravers MT"/>
      </w:rPr>
    </w:pPr>
    <w:r>
      <w:rPr>
        <w:rFonts w:ascii="Engravers MT" w:hAnsi="Engravers MT"/>
        <w:noProof/>
        <w:lang w:eastAsia="hr-HR"/>
        <w14:ligatures w14:val="none"/>
      </w:rPr>
      <w:pict w14:anchorId="101CD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9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  <w:p w14:paraId="15D28960" w14:textId="77777777" w:rsidR="0016272E" w:rsidRDefault="0016272E">
    <w:pPr>
      <w:pStyle w:val="Zaglavlje"/>
      <w:tabs>
        <w:tab w:val="clear" w:pos="4536"/>
        <w:tab w:val="clear" w:pos="9072"/>
        <w:tab w:val="left" w:pos="7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8453" w14:textId="77777777" w:rsidR="0016272E" w:rsidRDefault="00000000">
    <w:pPr>
      <w:pStyle w:val="Zaglavlje"/>
    </w:pPr>
    <w:r>
      <w:rPr>
        <w:noProof/>
        <w:lang w:eastAsia="hr-HR"/>
        <w14:ligatures w14:val="none"/>
      </w:rPr>
      <w:pict w14:anchorId="3C822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7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C61F8"/>
    <w:multiLevelType w:val="hybridMultilevel"/>
    <w:tmpl w:val="8E8642BE"/>
    <w:lvl w:ilvl="0" w:tplc="F8600A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D49A1"/>
    <w:multiLevelType w:val="hybridMultilevel"/>
    <w:tmpl w:val="0EF29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542CC"/>
    <w:multiLevelType w:val="hybridMultilevel"/>
    <w:tmpl w:val="928C6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247E2"/>
    <w:multiLevelType w:val="hybridMultilevel"/>
    <w:tmpl w:val="77FEA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75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46977">
    <w:abstractNumId w:val="3"/>
  </w:num>
  <w:num w:numId="3" w16cid:durableId="1072311063">
    <w:abstractNumId w:val="2"/>
  </w:num>
  <w:num w:numId="4" w16cid:durableId="183468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49"/>
    <w:rsid w:val="0016272E"/>
    <w:rsid w:val="00483BE3"/>
    <w:rsid w:val="00506749"/>
    <w:rsid w:val="00506FF2"/>
    <w:rsid w:val="008659B4"/>
    <w:rsid w:val="00C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201B0"/>
  <w15:chartTrackingRefBased/>
  <w15:docId w15:val="{0DF6DE11-9C5E-4366-83AD-22E765DE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0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06749"/>
  </w:style>
  <w:style w:type="paragraph" w:styleId="Podnoje">
    <w:name w:val="footer"/>
    <w:basedOn w:val="Normal"/>
    <w:link w:val="PodnojeChar"/>
    <w:uiPriority w:val="99"/>
    <w:semiHidden/>
    <w:unhideWhenUsed/>
    <w:rsid w:val="0050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6749"/>
  </w:style>
  <w:style w:type="character" w:styleId="Hiperveza">
    <w:name w:val="Hyperlink"/>
    <w:uiPriority w:val="99"/>
    <w:unhideWhenUsed/>
    <w:rsid w:val="00506749"/>
    <w:rPr>
      <w:color w:val="0000FF"/>
      <w:u w:val="single"/>
    </w:rPr>
  </w:style>
  <w:style w:type="table" w:styleId="Reetkatablice">
    <w:name w:val="Table Grid"/>
    <w:basedOn w:val="Obinatablica"/>
    <w:uiPriority w:val="39"/>
    <w:rsid w:val="0050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0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m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msplit.uprava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3</cp:revision>
  <dcterms:created xsi:type="dcterms:W3CDTF">2024-12-19T10:11:00Z</dcterms:created>
  <dcterms:modified xsi:type="dcterms:W3CDTF">2025-01-02T10:00:00Z</dcterms:modified>
</cp:coreProperties>
</file>